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77" w:rsidRPr="00066A96" w:rsidRDefault="004D5716" w:rsidP="004D5716">
      <w:pPr>
        <w:pStyle w:val="Nagwek1"/>
        <w:rPr>
          <w:rFonts w:ascii="Arial" w:hAnsi="Arial" w:cs="Arial"/>
        </w:rPr>
      </w:pPr>
      <w:r w:rsidRPr="00066A96">
        <w:rPr>
          <w:rFonts w:ascii="Arial" w:hAnsi="Arial" w:cs="Arial"/>
        </w:rPr>
        <w:tab/>
      </w:r>
      <w:r w:rsidR="00922177" w:rsidRPr="00066A96">
        <w:rPr>
          <w:rFonts w:ascii="Arial" w:hAnsi="Arial" w:cs="Arial"/>
        </w:rPr>
        <w:t xml:space="preserve">         </w:t>
      </w:r>
      <w:r w:rsidRPr="00066A96">
        <w:rPr>
          <w:rFonts w:ascii="Arial" w:hAnsi="Arial" w:cs="Arial"/>
        </w:rPr>
        <w:tab/>
      </w:r>
    </w:p>
    <w:p w:rsidR="00922177" w:rsidRPr="00066A96" w:rsidRDefault="00066A96" w:rsidP="00922177">
      <w:pPr>
        <w:jc w:val="both"/>
        <w:rPr>
          <w:rFonts w:ascii="Arial" w:hAnsi="Arial" w:cs="Arial"/>
          <w:sz w:val="24"/>
          <w:szCs w:val="24"/>
        </w:rPr>
      </w:pPr>
      <w:r w:rsidRPr="00066A96">
        <w:rPr>
          <w:rFonts w:ascii="Arial" w:hAnsi="Arial" w:cs="Arial"/>
          <w:sz w:val="24"/>
          <w:szCs w:val="24"/>
        </w:rPr>
        <w:t>1</w:t>
      </w:r>
      <w:r>
        <w:rPr>
          <w:rFonts w:ascii="Arial" w:hAnsi="Arial" w:cs="Arial"/>
          <w:sz w:val="24"/>
          <w:szCs w:val="24"/>
        </w:rPr>
        <w:t>-</w:t>
      </w:r>
      <w:r w:rsidRPr="00066A96">
        <w:rPr>
          <w:rFonts w:ascii="Arial" w:hAnsi="Arial" w:cs="Arial"/>
          <w:sz w:val="24"/>
          <w:szCs w:val="24"/>
        </w:rPr>
        <w:t>P</w:t>
      </w:r>
      <w:r>
        <w:rPr>
          <w:rFonts w:ascii="Arial" w:hAnsi="Arial" w:cs="Arial"/>
          <w:sz w:val="24"/>
          <w:szCs w:val="24"/>
        </w:rPr>
        <w:t>-</w:t>
      </w:r>
      <w:r w:rsidR="0094487C" w:rsidRPr="00066A96">
        <w:rPr>
          <w:rFonts w:ascii="Arial" w:hAnsi="Arial" w:cs="Arial"/>
          <w:sz w:val="24"/>
          <w:szCs w:val="24"/>
        </w:rPr>
        <w:t>2019</w:t>
      </w:r>
    </w:p>
    <w:p w:rsidR="00922177" w:rsidRPr="00066A96" w:rsidRDefault="00922177" w:rsidP="00922177">
      <w:pPr>
        <w:jc w:val="both"/>
        <w:rPr>
          <w:rFonts w:ascii="Arial" w:hAnsi="Arial" w:cs="Arial"/>
        </w:rPr>
      </w:pPr>
    </w:p>
    <w:p w:rsidR="00922177" w:rsidRPr="00066A96" w:rsidRDefault="00922177" w:rsidP="00922177">
      <w:pPr>
        <w:jc w:val="both"/>
        <w:rPr>
          <w:rFonts w:ascii="Arial" w:hAnsi="Arial" w:cs="Arial"/>
        </w:rPr>
      </w:pPr>
    </w:p>
    <w:p w:rsidR="00922177" w:rsidRPr="00066A96" w:rsidRDefault="00922177" w:rsidP="00922177">
      <w:pPr>
        <w:jc w:val="both"/>
        <w:rPr>
          <w:rFonts w:ascii="Arial" w:hAnsi="Arial" w:cs="Arial"/>
        </w:rPr>
      </w:pPr>
    </w:p>
    <w:p w:rsidR="00922177" w:rsidRPr="00066A96" w:rsidRDefault="00922177" w:rsidP="00922177">
      <w:pPr>
        <w:pStyle w:val="Nagwek1"/>
        <w:jc w:val="both"/>
        <w:rPr>
          <w:rFonts w:ascii="Arial" w:hAnsi="Arial" w:cs="Arial"/>
          <w:sz w:val="24"/>
        </w:rPr>
      </w:pPr>
    </w:p>
    <w:p w:rsidR="00922177" w:rsidRPr="00066A96" w:rsidRDefault="00922177" w:rsidP="00922177">
      <w:pPr>
        <w:pStyle w:val="Nagwek1"/>
        <w:rPr>
          <w:rFonts w:ascii="Arial" w:hAnsi="Arial" w:cs="Arial"/>
          <w:b/>
          <w:sz w:val="32"/>
          <w:szCs w:val="32"/>
        </w:rPr>
      </w:pPr>
      <w:r w:rsidRPr="00066A96">
        <w:rPr>
          <w:rFonts w:ascii="Arial" w:hAnsi="Arial" w:cs="Arial"/>
          <w:b/>
          <w:sz w:val="32"/>
          <w:szCs w:val="32"/>
        </w:rPr>
        <w:t>SPECYFIKACJA</w:t>
      </w:r>
    </w:p>
    <w:p w:rsidR="00922177" w:rsidRPr="00066A96" w:rsidRDefault="00922177" w:rsidP="00922177">
      <w:pPr>
        <w:jc w:val="center"/>
        <w:rPr>
          <w:rFonts w:ascii="Arial" w:hAnsi="Arial" w:cs="Arial"/>
          <w:sz w:val="32"/>
          <w:szCs w:val="32"/>
        </w:rPr>
      </w:pPr>
      <w:r w:rsidRPr="00066A96">
        <w:rPr>
          <w:rFonts w:ascii="Arial" w:hAnsi="Arial" w:cs="Arial"/>
          <w:b/>
          <w:sz w:val="32"/>
          <w:szCs w:val="32"/>
        </w:rPr>
        <w:t>ISTOTNYCH WARUNKÓW ZAMÓWIENIA</w:t>
      </w:r>
      <w:r w:rsidR="004A12BA">
        <w:rPr>
          <w:rFonts w:ascii="Arial" w:hAnsi="Arial" w:cs="Arial"/>
          <w:b/>
          <w:sz w:val="32"/>
          <w:szCs w:val="32"/>
        </w:rPr>
        <w:br/>
        <w:t xml:space="preserve">(SIWZ) </w:t>
      </w:r>
    </w:p>
    <w:p w:rsidR="00922177" w:rsidRPr="00066A96" w:rsidRDefault="00922177" w:rsidP="00922177">
      <w:pPr>
        <w:pStyle w:val="Tekstpodstawowy2"/>
        <w:spacing w:line="360" w:lineRule="auto"/>
        <w:rPr>
          <w:rFonts w:ascii="Arial" w:hAnsi="Arial" w:cs="Arial"/>
          <w:b/>
          <w:szCs w:val="32"/>
        </w:rPr>
      </w:pPr>
    </w:p>
    <w:p w:rsidR="00EE56CC" w:rsidRDefault="00922177" w:rsidP="00922177">
      <w:pPr>
        <w:pStyle w:val="Tekstpodstawowy2"/>
        <w:spacing w:line="360" w:lineRule="auto"/>
        <w:jc w:val="center"/>
        <w:rPr>
          <w:rFonts w:ascii="Arial" w:hAnsi="Arial" w:cs="Arial"/>
          <w:sz w:val="24"/>
        </w:rPr>
      </w:pPr>
      <w:r w:rsidRPr="00066A96">
        <w:rPr>
          <w:rFonts w:ascii="Arial" w:hAnsi="Arial" w:cs="Arial"/>
          <w:sz w:val="24"/>
        </w:rPr>
        <w:t>Postępowanie o udzielenie zamówienia publicznego o wartości</w:t>
      </w:r>
      <w:r w:rsidR="00C72995">
        <w:rPr>
          <w:rFonts w:ascii="Arial" w:hAnsi="Arial" w:cs="Arial"/>
          <w:sz w:val="24"/>
        </w:rPr>
        <w:t xml:space="preserve"> do 30 000 euro</w:t>
      </w:r>
      <w:r w:rsidRPr="00066A96">
        <w:rPr>
          <w:rFonts w:ascii="Arial" w:hAnsi="Arial" w:cs="Arial"/>
          <w:sz w:val="24"/>
        </w:rPr>
        <w:t xml:space="preserve">, </w:t>
      </w:r>
    </w:p>
    <w:p w:rsidR="00922177" w:rsidRPr="00066A96" w:rsidRDefault="00922177" w:rsidP="00922177">
      <w:pPr>
        <w:pStyle w:val="Tekstpodstawowy2"/>
        <w:spacing w:line="360" w:lineRule="auto"/>
        <w:jc w:val="center"/>
        <w:rPr>
          <w:rFonts w:ascii="Arial" w:hAnsi="Arial" w:cs="Arial"/>
          <w:sz w:val="24"/>
        </w:rPr>
      </w:pPr>
      <w:r w:rsidRPr="00066A96">
        <w:rPr>
          <w:rFonts w:ascii="Arial" w:hAnsi="Arial" w:cs="Arial"/>
          <w:sz w:val="24"/>
        </w:rPr>
        <w:t xml:space="preserve">w trybie </w:t>
      </w:r>
      <w:r w:rsidR="00C72995">
        <w:rPr>
          <w:rFonts w:ascii="Arial" w:hAnsi="Arial" w:cs="Arial"/>
          <w:sz w:val="24"/>
        </w:rPr>
        <w:t xml:space="preserve">zapytania ofertowego </w:t>
      </w:r>
      <w:r w:rsidRPr="00066A96">
        <w:rPr>
          <w:rFonts w:ascii="Arial" w:hAnsi="Arial" w:cs="Arial"/>
          <w:sz w:val="24"/>
        </w:rPr>
        <w:t xml:space="preserve"> na:</w:t>
      </w:r>
    </w:p>
    <w:p w:rsidR="00922177" w:rsidRPr="00066A96" w:rsidRDefault="00922177" w:rsidP="00922177">
      <w:pPr>
        <w:pStyle w:val="Tekstpodstawowy"/>
        <w:jc w:val="center"/>
        <w:rPr>
          <w:rFonts w:ascii="Arial" w:hAnsi="Arial" w:cs="Arial"/>
        </w:rPr>
      </w:pPr>
    </w:p>
    <w:p w:rsidR="005E64B5" w:rsidRPr="00066A96" w:rsidRDefault="00066A96" w:rsidP="00EE56CC">
      <w:pPr>
        <w:jc w:val="center"/>
        <w:rPr>
          <w:rFonts w:ascii="Arial" w:hAnsi="Arial" w:cs="Arial"/>
          <w:b/>
          <w:sz w:val="28"/>
          <w:szCs w:val="28"/>
        </w:rPr>
      </w:pPr>
      <w:r w:rsidRPr="00066A96">
        <w:rPr>
          <w:rFonts w:ascii="Arial" w:hAnsi="Arial" w:cs="Arial"/>
          <w:b/>
          <w:bCs/>
          <w:sz w:val="28"/>
          <w:szCs w:val="28"/>
        </w:rPr>
        <w:t xml:space="preserve">„Renowację chodnika wokół kościoła –  Sanktuarium  </w:t>
      </w:r>
      <w:r w:rsidRPr="00066A96">
        <w:rPr>
          <w:rFonts w:ascii="Arial" w:hAnsi="Arial" w:cs="Arial"/>
          <w:b/>
          <w:bCs/>
          <w:sz w:val="28"/>
          <w:szCs w:val="28"/>
        </w:rPr>
        <w:br/>
        <w:t xml:space="preserve">pw. Św. Jakuba Starszego w Szczyrku - naprawa wraz z izolacją fundamentów obiektu od strony północnej, opaską drenażową </w:t>
      </w:r>
      <w:r w:rsidRPr="00066A96">
        <w:rPr>
          <w:rFonts w:ascii="Arial" w:hAnsi="Arial" w:cs="Arial"/>
          <w:b/>
          <w:bCs/>
          <w:sz w:val="28"/>
          <w:szCs w:val="28"/>
        </w:rPr>
        <w:br/>
        <w:t>i wymianą chodnika z płyt kamiennych wraz  z korytowaniem</w:t>
      </w:r>
      <w:r w:rsidRPr="00066A96">
        <w:rPr>
          <w:rFonts w:ascii="Arial" w:hAnsi="Arial" w:cs="Arial"/>
          <w:b/>
          <w:bCs/>
          <w:sz w:val="28"/>
          <w:szCs w:val="28"/>
        </w:rPr>
        <w:br/>
        <w:t>i podbudową”.</w:t>
      </w:r>
    </w:p>
    <w:p w:rsidR="005E64B5" w:rsidRPr="00066A96" w:rsidRDefault="005E64B5" w:rsidP="00922177">
      <w:pPr>
        <w:rPr>
          <w:rFonts w:ascii="Arial" w:hAnsi="Arial" w:cs="Arial"/>
          <w:b/>
          <w:sz w:val="32"/>
          <w:szCs w:val="32"/>
        </w:rPr>
      </w:pPr>
    </w:p>
    <w:p w:rsidR="009D71F4" w:rsidRPr="00066A96" w:rsidRDefault="009D71F4" w:rsidP="00922177">
      <w:pPr>
        <w:rPr>
          <w:rFonts w:ascii="Arial" w:hAnsi="Arial" w:cs="Arial"/>
          <w:b/>
          <w:sz w:val="32"/>
          <w:szCs w:val="32"/>
        </w:rPr>
      </w:pPr>
    </w:p>
    <w:p w:rsidR="009D71F4" w:rsidRPr="00066A96" w:rsidRDefault="009D71F4" w:rsidP="00922177">
      <w:pPr>
        <w:rPr>
          <w:rFonts w:ascii="Arial" w:hAnsi="Arial" w:cs="Arial"/>
          <w:b/>
          <w:sz w:val="32"/>
          <w:szCs w:val="32"/>
        </w:rPr>
      </w:pPr>
    </w:p>
    <w:p w:rsidR="009D71F4" w:rsidRPr="00066A96" w:rsidRDefault="009D71F4" w:rsidP="00922177">
      <w:pPr>
        <w:rPr>
          <w:rFonts w:ascii="Arial" w:hAnsi="Arial" w:cs="Arial"/>
          <w:b/>
          <w:sz w:val="32"/>
          <w:szCs w:val="32"/>
        </w:rPr>
      </w:pPr>
    </w:p>
    <w:p w:rsidR="009D71F4" w:rsidRPr="00066A96" w:rsidRDefault="009D71F4" w:rsidP="00922177">
      <w:pPr>
        <w:rPr>
          <w:rFonts w:ascii="Arial" w:hAnsi="Arial" w:cs="Arial"/>
          <w:b/>
          <w:sz w:val="32"/>
          <w:szCs w:val="32"/>
        </w:rPr>
      </w:pPr>
    </w:p>
    <w:p w:rsidR="00922177" w:rsidRPr="00066A96" w:rsidRDefault="00922177" w:rsidP="00922177">
      <w:pPr>
        <w:rPr>
          <w:rFonts w:ascii="Arial" w:hAnsi="Arial" w:cs="Arial"/>
          <w:sz w:val="32"/>
        </w:rPr>
      </w:pPr>
    </w:p>
    <w:p w:rsidR="008E382A" w:rsidRPr="00066A96" w:rsidRDefault="00922177" w:rsidP="009D0F40">
      <w:pPr>
        <w:ind w:firstLine="8222"/>
        <w:jc w:val="right"/>
        <w:rPr>
          <w:rFonts w:ascii="Arial" w:hAnsi="Arial" w:cs="Arial"/>
          <w:sz w:val="24"/>
          <w:szCs w:val="24"/>
        </w:rPr>
      </w:pPr>
      <w:r w:rsidRPr="00066A96">
        <w:rPr>
          <w:rFonts w:ascii="Arial" w:hAnsi="Arial" w:cs="Arial"/>
          <w:sz w:val="24"/>
          <w:szCs w:val="24"/>
        </w:rPr>
        <w:t xml:space="preserve">  Zatwierdz</w:t>
      </w:r>
      <w:r w:rsidR="00332FC7" w:rsidRPr="00066A96">
        <w:rPr>
          <w:rFonts w:ascii="Arial" w:hAnsi="Arial" w:cs="Arial"/>
          <w:sz w:val="24"/>
          <w:szCs w:val="24"/>
        </w:rPr>
        <w:t>i</w:t>
      </w:r>
      <w:r w:rsidR="007C1116" w:rsidRPr="00066A96">
        <w:rPr>
          <w:rFonts w:ascii="Arial" w:hAnsi="Arial" w:cs="Arial"/>
          <w:sz w:val="24"/>
          <w:szCs w:val="24"/>
        </w:rPr>
        <w:t xml:space="preserve">ł:  </w:t>
      </w:r>
      <w:r w:rsidR="00066A96" w:rsidRPr="00066A96">
        <w:rPr>
          <w:rFonts w:ascii="Arial" w:hAnsi="Arial" w:cs="Arial"/>
          <w:sz w:val="24"/>
          <w:szCs w:val="24"/>
        </w:rPr>
        <w:t>ks. proboszcz Andrzej Loranc</w:t>
      </w:r>
      <w:r w:rsidR="007C1116" w:rsidRPr="00066A96">
        <w:rPr>
          <w:rFonts w:ascii="Arial" w:hAnsi="Arial" w:cs="Arial"/>
          <w:sz w:val="24"/>
          <w:szCs w:val="24"/>
        </w:rPr>
        <w:t xml:space="preserve">              </w:t>
      </w:r>
      <w:r w:rsidR="009D0F40" w:rsidRPr="00066A96">
        <w:rPr>
          <w:rFonts w:ascii="Arial" w:hAnsi="Arial" w:cs="Arial"/>
          <w:sz w:val="24"/>
          <w:szCs w:val="24"/>
        </w:rPr>
        <w:t xml:space="preserve">                  </w:t>
      </w:r>
    </w:p>
    <w:p w:rsidR="00922177" w:rsidRPr="00066A96" w:rsidRDefault="00922177" w:rsidP="00922177">
      <w:pPr>
        <w:jc w:val="both"/>
        <w:rPr>
          <w:rFonts w:ascii="Arial" w:hAnsi="Arial" w:cs="Arial"/>
          <w:sz w:val="24"/>
          <w:szCs w:val="24"/>
        </w:rPr>
      </w:pPr>
    </w:p>
    <w:p w:rsidR="00922177" w:rsidRPr="00066A96" w:rsidRDefault="00922177" w:rsidP="00922177">
      <w:pPr>
        <w:jc w:val="center"/>
        <w:rPr>
          <w:rFonts w:ascii="Arial" w:hAnsi="Arial" w:cs="Arial"/>
          <w:sz w:val="24"/>
          <w:szCs w:val="24"/>
        </w:rPr>
      </w:pPr>
    </w:p>
    <w:p w:rsidR="00922177" w:rsidRPr="00066A96" w:rsidRDefault="00922177" w:rsidP="00922177">
      <w:pPr>
        <w:jc w:val="center"/>
        <w:rPr>
          <w:rFonts w:ascii="Arial" w:hAnsi="Arial" w:cs="Arial"/>
        </w:rPr>
      </w:pPr>
    </w:p>
    <w:p w:rsidR="00922177" w:rsidRPr="00066A96" w:rsidRDefault="00922177" w:rsidP="00922177">
      <w:pPr>
        <w:jc w:val="center"/>
        <w:rPr>
          <w:rFonts w:ascii="Arial" w:hAnsi="Arial" w:cs="Arial"/>
        </w:rPr>
      </w:pPr>
    </w:p>
    <w:p w:rsidR="00922177" w:rsidRPr="00066A96" w:rsidRDefault="00922177" w:rsidP="00922177">
      <w:pPr>
        <w:jc w:val="center"/>
        <w:rPr>
          <w:rFonts w:ascii="Arial" w:hAnsi="Arial" w:cs="Arial"/>
        </w:rPr>
      </w:pPr>
    </w:p>
    <w:p w:rsidR="004C39DE" w:rsidRPr="00066A96" w:rsidRDefault="00922177" w:rsidP="00EA07B3">
      <w:pPr>
        <w:pStyle w:val="Nagwek3"/>
        <w:rPr>
          <w:rFonts w:ascii="Arial" w:hAnsi="Arial" w:cs="Arial"/>
          <w:i/>
          <w:caps/>
          <w:sz w:val="22"/>
        </w:rPr>
      </w:pPr>
      <w:r w:rsidRPr="00066A96">
        <w:rPr>
          <w:rFonts w:ascii="Arial" w:hAnsi="Arial" w:cs="Arial"/>
          <w:i/>
          <w:caps/>
          <w:sz w:val="22"/>
        </w:rPr>
        <w:br w:type="page"/>
      </w:r>
    </w:p>
    <w:p w:rsidR="004C39DE" w:rsidRPr="00066A96" w:rsidRDefault="004C39DE" w:rsidP="00EA07B3">
      <w:pPr>
        <w:pStyle w:val="Nagwek3"/>
        <w:rPr>
          <w:rFonts w:ascii="Arial" w:hAnsi="Arial" w:cs="Arial"/>
          <w:i/>
          <w:caps/>
          <w:sz w:val="22"/>
        </w:rPr>
      </w:pPr>
    </w:p>
    <w:p w:rsidR="00922177" w:rsidRPr="00066A96" w:rsidRDefault="00784B13" w:rsidP="00EA07B3">
      <w:pPr>
        <w:pStyle w:val="Nagwek3"/>
        <w:rPr>
          <w:rFonts w:ascii="Arial" w:hAnsi="Arial" w:cs="Arial"/>
          <w:caps/>
          <w:sz w:val="24"/>
          <w:szCs w:val="24"/>
        </w:rPr>
      </w:pPr>
      <w:r>
        <w:rPr>
          <w:rFonts w:ascii="Arial" w:hAnsi="Arial" w:cs="Arial"/>
          <w:caps/>
          <w:sz w:val="22"/>
        </w:rPr>
        <w:t>A</w:t>
      </w:r>
      <w:r w:rsidR="00EA07B3" w:rsidRPr="00066A96">
        <w:rPr>
          <w:rFonts w:ascii="Arial" w:hAnsi="Arial" w:cs="Arial"/>
          <w:caps/>
          <w:sz w:val="22"/>
        </w:rPr>
        <w:t>.</w:t>
      </w:r>
      <w:r w:rsidR="00922177" w:rsidRPr="00066A96">
        <w:rPr>
          <w:rFonts w:ascii="Arial" w:hAnsi="Arial" w:cs="Arial"/>
          <w:i/>
          <w:caps/>
          <w:sz w:val="24"/>
          <w:szCs w:val="24"/>
        </w:rPr>
        <w:t xml:space="preserve"> </w:t>
      </w:r>
      <w:r w:rsidR="00922177" w:rsidRPr="00066A96">
        <w:rPr>
          <w:rFonts w:ascii="Arial" w:hAnsi="Arial" w:cs="Arial"/>
          <w:caps/>
          <w:sz w:val="24"/>
          <w:szCs w:val="24"/>
        </w:rPr>
        <w:t>Informacje ogólne</w:t>
      </w:r>
    </w:p>
    <w:p w:rsidR="00922177" w:rsidRPr="00066A96" w:rsidRDefault="00EA07B3" w:rsidP="00EA07B3">
      <w:pPr>
        <w:pStyle w:val="Tekstpodstawowy"/>
        <w:tabs>
          <w:tab w:val="clear" w:pos="142"/>
          <w:tab w:val="left" w:pos="0"/>
        </w:tabs>
        <w:ind w:left="142" w:hanging="142"/>
        <w:rPr>
          <w:rFonts w:ascii="Arial" w:hAnsi="Arial" w:cs="Arial"/>
          <w:sz w:val="24"/>
          <w:szCs w:val="24"/>
        </w:rPr>
      </w:pPr>
      <w:r w:rsidRPr="00066A96">
        <w:rPr>
          <w:rFonts w:ascii="Arial" w:hAnsi="Arial" w:cs="Arial"/>
          <w:sz w:val="24"/>
          <w:szCs w:val="24"/>
        </w:rPr>
        <w:t>1.</w:t>
      </w:r>
      <w:r w:rsidR="00922177" w:rsidRPr="00066A96">
        <w:rPr>
          <w:rFonts w:ascii="Arial" w:hAnsi="Arial" w:cs="Arial"/>
          <w:sz w:val="24"/>
          <w:szCs w:val="24"/>
        </w:rPr>
        <w:t>Zamawiającym jest:</w:t>
      </w:r>
    </w:p>
    <w:p w:rsidR="00922177" w:rsidRPr="00066A96" w:rsidRDefault="00066A96" w:rsidP="00EA07B3">
      <w:pPr>
        <w:pStyle w:val="Tekstpodstawowy"/>
        <w:rPr>
          <w:rFonts w:ascii="Arial" w:hAnsi="Arial" w:cs="Arial"/>
          <w:b/>
          <w:sz w:val="24"/>
          <w:szCs w:val="24"/>
        </w:rPr>
      </w:pPr>
      <w:r w:rsidRPr="00066A96">
        <w:rPr>
          <w:rFonts w:ascii="Arial" w:hAnsi="Arial" w:cs="Arial"/>
          <w:b/>
          <w:sz w:val="24"/>
          <w:szCs w:val="24"/>
        </w:rPr>
        <w:t xml:space="preserve">Parafia Rzymsko Katolicka </w:t>
      </w:r>
    </w:p>
    <w:p w:rsidR="00066A96" w:rsidRPr="00066A96" w:rsidRDefault="00066A96" w:rsidP="00EA07B3">
      <w:pPr>
        <w:pStyle w:val="Tekstpodstawowy"/>
        <w:rPr>
          <w:rFonts w:ascii="Arial" w:hAnsi="Arial" w:cs="Arial"/>
          <w:b/>
          <w:sz w:val="24"/>
          <w:szCs w:val="24"/>
        </w:rPr>
      </w:pPr>
      <w:r w:rsidRPr="00066A96">
        <w:rPr>
          <w:rFonts w:ascii="Arial" w:hAnsi="Arial" w:cs="Arial"/>
          <w:b/>
          <w:sz w:val="24"/>
          <w:szCs w:val="24"/>
        </w:rPr>
        <w:t xml:space="preserve">Pw. Św. Jakuba </w:t>
      </w:r>
      <w:proofErr w:type="spellStart"/>
      <w:r w:rsidRPr="00066A96">
        <w:rPr>
          <w:rFonts w:ascii="Arial" w:hAnsi="Arial" w:cs="Arial"/>
          <w:b/>
          <w:sz w:val="24"/>
          <w:szCs w:val="24"/>
        </w:rPr>
        <w:t>Ap</w:t>
      </w:r>
      <w:proofErr w:type="spellEnd"/>
      <w:r w:rsidRPr="00066A96">
        <w:rPr>
          <w:rFonts w:ascii="Arial" w:hAnsi="Arial" w:cs="Arial"/>
          <w:b/>
          <w:sz w:val="24"/>
          <w:szCs w:val="24"/>
        </w:rPr>
        <w:t>.</w:t>
      </w:r>
    </w:p>
    <w:p w:rsidR="00066A96" w:rsidRPr="00066A96" w:rsidRDefault="00066A96" w:rsidP="00EA07B3">
      <w:pPr>
        <w:pStyle w:val="Tekstpodstawowy"/>
        <w:rPr>
          <w:rFonts w:ascii="Arial" w:hAnsi="Arial" w:cs="Arial"/>
          <w:b/>
          <w:sz w:val="24"/>
          <w:szCs w:val="24"/>
        </w:rPr>
      </w:pPr>
      <w:r w:rsidRPr="00066A96">
        <w:rPr>
          <w:rFonts w:ascii="Arial" w:hAnsi="Arial" w:cs="Arial"/>
          <w:b/>
          <w:sz w:val="24"/>
          <w:szCs w:val="24"/>
        </w:rPr>
        <w:t>43-370 Szczyrk</w:t>
      </w:r>
    </w:p>
    <w:p w:rsidR="00066A96" w:rsidRPr="00066A96" w:rsidRDefault="00066A96" w:rsidP="00EA07B3">
      <w:pPr>
        <w:pStyle w:val="Tekstpodstawowy"/>
        <w:rPr>
          <w:rFonts w:ascii="Arial" w:hAnsi="Arial" w:cs="Arial"/>
          <w:b/>
          <w:sz w:val="24"/>
          <w:szCs w:val="24"/>
        </w:rPr>
      </w:pPr>
      <w:r w:rsidRPr="00066A96">
        <w:rPr>
          <w:rFonts w:ascii="Arial" w:hAnsi="Arial" w:cs="Arial"/>
          <w:b/>
          <w:sz w:val="24"/>
          <w:szCs w:val="24"/>
        </w:rPr>
        <w:t>ul. Lipowa 4b</w:t>
      </w:r>
    </w:p>
    <w:p w:rsidR="00922177" w:rsidRPr="00066A96" w:rsidRDefault="00735C87" w:rsidP="0097424E">
      <w:pPr>
        <w:pStyle w:val="Tekstpodstawowy"/>
        <w:tabs>
          <w:tab w:val="left" w:pos="7155"/>
        </w:tabs>
        <w:rPr>
          <w:rFonts w:ascii="Arial" w:hAnsi="Arial" w:cs="Arial"/>
          <w:sz w:val="24"/>
          <w:szCs w:val="24"/>
        </w:rPr>
      </w:pPr>
      <w:r w:rsidRPr="00066A96">
        <w:rPr>
          <w:rFonts w:ascii="Arial" w:hAnsi="Arial" w:cs="Arial"/>
          <w:sz w:val="24"/>
          <w:szCs w:val="24"/>
        </w:rPr>
        <w:t>tel.</w:t>
      </w:r>
      <w:r w:rsidR="00066A96" w:rsidRPr="00066A96">
        <w:rPr>
          <w:rFonts w:ascii="Arial" w:hAnsi="Arial" w:cs="Arial"/>
          <w:sz w:val="24"/>
          <w:szCs w:val="24"/>
        </w:rPr>
        <w:t>/ fax</w:t>
      </w:r>
      <w:r w:rsidRPr="00066A96">
        <w:rPr>
          <w:rFonts w:ascii="Arial" w:hAnsi="Arial" w:cs="Arial"/>
          <w:sz w:val="24"/>
          <w:szCs w:val="24"/>
        </w:rPr>
        <w:t xml:space="preserve"> 33</w:t>
      </w:r>
      <w:r w:rsidR="00066A96" w:rsidRPr="00066A96">
        <w:rPr>
          <w:rFonts w:ascii="Arial" w:hAnsi="Arial" w:cs="Arial"/>
          <w:sz w:val="24"/>
          <w:szCs w:val="24"/>
        </w:rPr>
        <w:t> </w:t>
      </w:r>
      <w:r w:rsidRPr="00066A96">
        <w:rPr>
          <w:rFonts w:ascii="Arial" w:hAnsi="Arial" w:cs="Arial"/>
          <w:sz w:val="24"/>
          <w:szCs w:val="24"/>
        </w:rPr>
        <w:t>8</w:t>
      </w:r>
      <w:r w:rsidR="00066A96" w:rsidRPr="00066A96">
        <w:rPr>
          <w:rFonts w:ascii="Arial" w:hAnsi="Arial" w:cs="Arial"/>
          <w:sz w:val="24"/>
          <w:szCs w:val="24"/>
        </w:rPr>
        <w:t>17 84 29</w:t>
      </w:r>
      <w:r w:rsidR="0097424E" w:rsidRPr="00066A96">
        <w:rPr>
          <w:rFonts w:ascii="Arial" w:hAnsi="Arial" w:cs="Arial"/>
          <w:sz w:val="24"/>
          <w:szCs w:val="24"/>
        </w:rPr>
        <w:tab/>
      </w:r>
    </w:p>
    <w:p w:rsidR="004A12BA" w:rsidRPr="004A12BA" w:rsidRDefault="00922177" w:rsidP="00C72995">
      <w:pPr>
        <w:rPr>
          <w:rFonts w:ascii="Arial" w:hAnsi="Arial" w:cs="Arial"/>
          <w:sz w:val="24"/>
          <w:szCs w:val="24"/>
          <w:shd w:val="clear" w:color="auto" w:fill="FFFFFF"/>
        </w:rPr>
      </w:pPr>
      <w:r w:rsidRPr="00066A96">
        <w:rPr>
          <w:rFonts w:ascii="Arial" w:hAnsi="Arial" w:cs="Arial"/>
          <w:sz w:val="24"/>
          <w:szCs w:val="24"/>
        </w:rPr>
        <w:t xml:space="preserve">Adres internetowy: </w:t>
      </w:r>
      <w:hyperlink r:id="rId8" w:history="1">
        <w:r w:rsidR="00C72995" w:rsidRPr="004434E0">
          <w:rPr>
            <w:rStyle w:val="Hipercze"/>
            <w:rFonts w:ascii="Arial" w:hAnsi="Arial" w:cs="Arial"/>
            <w:sz w:val="24"/>
            <w:szCs w:val="24"/>
          </w:rPr>
          <w:t>www.parafiaszczyrk.pl</w:t>
        </w:r>
      </w:hyperlink>
      <w:r w:rsidR="00C72995">
        <w:rPr>
          <w:rFonts w:ascii="Arial" w:hAnsi="Arial" w:cs="Arial"/>
          <w:sz w:val="24"/>
          <w:szCs w:val="24"/>
        </w:rPr>
        <w:t xml:space="preserve"> oraz </w:t>
      </w:r>
      <w:r w:rsidR="004A12BA" w:rsidRPr="004A12BA">
        <w:rPr>
          <w:rFonts w:ascii="Arial" w:hAnsi="Arial" w:cs="Arial"/>
          <w:sz w:val="24"/>
          <w:szCs w:val="24"/>
          <w:shd w:val="clear" w:color="auto" w:fill="FFFFFF"/>
        </w:rPr>
        <w:fldChar w:fldCharType="begin"/>
      </w:r>
      <w:r w:rsidR="004A12BA" w:rsidRPr="004A12BA">
        <w:rPr>
          <w:rFonts w:ascii="Arial" w:hAnsi="Arial" w:cs="Arial"/>
          <w:sz w:val="24"/>
          <w:szCs w:val="24"/>
          <w:shd w:val="clear" w:color="auto" w:fill="FFFFFF"/>
        </w:rPr>
        <w:instrText xml:space="preserve"> HYPERLINK "http://www.szczyrk.pl. – w zakładce mieszkańca</w:instrText>
      </w:r>
    </w:p>
    <w:p w:rsidR="004A12BA" w:rsidRPr="004A12BA" w:rsidRDefault="004A12BA" w:rsidP="00C72995">
      <w:pPr>
        <w:rPr>
          <w:rStyle w:val="Hipercze"/>
          <w:rFonts w:ascii="Arial" w:hAnsi="Arial" w:cs="Arial"/>
          <w:color w:val="auto"/>
          <w:sz w:val="24"/>
          <w:szCs w:val="24"/>
          <w:u w:val="none"/>
          <w:shd w:val="clear" w:color="auto" w:fill="FFFFFF"/>
        </w:rPr>
      </w:pPr>
      <w:r w:rsidRPr="004A12BA">
        <w:rPr>
          <w:rFonts w:ascii="Arial" w:hAnsi="Arial" w:cs="Arial"/>
          <w:sz w:val="24"/>
          <w:szCs w:val="24"/>
          <w:shd w:val="clear" w:color="auto" w:fill="FFFFFF"/>
        </w:rPr>
        <w:instrText xml:space="preserve">" </w:instrText>
      </w:r>
      <w:r w:rsidRPr="004A12BA">
        <w:rPr>
          <w:rFonts w:ascii="Arial" w:hAnsi="Arial" w:cs="Arial"/>
          <w:sz w:val="24"/>
          <w:szCs w:val="24"/>
          <w:shd w:val="clear" w:color="auto" w:fill="FFFFFF"/>
        </w:rPr>
        <w:fldChar w:fldCharType="separate"/>
      </w:r>
      <w:r w:rsidRPr="00784B13">
        <w:rPr>
          <w:rStyle w:val="Hipercze"/>
          <w:rFonts w:ascii="Arial" w:hAnsi="Arial" w:cs="Arial"/>
          <w:b/>
          <w:color w:val="548DD4" w:themeColor="text2" w:themeTint="99"/>
          <w:sz w:val="24"/>
          <w:szCs w:val="24"/>
          <w:u w:val="none"/>
          <w:shd w:val="clear" w:color="auto" w:fill="FFFFFF"/>
        </w:rPr>
        <w:t>www.szczyrk.pl</w:t>
      </w:r>
      <w:r w:rsidRPr="004A12BA">
        <w:rPr>
          <w:rStyle w:val="Hipercze"/>
          <w:rFonts w:ascii="Arial" w:hAnsi="Arial" w:cs="Arial"/>
          <w:color w:val="auto"/>
          <w:sz w:val="24"/>
          <w:szCs w:val="24"/>
          <w:u w:val="none"/>
          <w:shd w:val="clear" w:color="auto" w:fill="FFFFFF"/>
        </w:rPr>
        <w:t xml:space="preserve"> – w zakładce mieszkańca</w:t>
      </w:r>
    </w:p>
    <w:p w:rsidR="00066A96" w:rsidRPr="00066A96" w:rsidRDefault="004A12BA" w:rsidP="00EA07B3">
      <w:pPr>
        <w:jc w:val="both"/>
        <w:rPr>
          <w:rFonts w:ascii="Arial" w:hAnsi="Arial" w:cs="Arial"/>
          <w:color w:val="FFFFFF"/>
          <w:shd w:val="clear" w:color="auto" w:fill="701101"/>
        </w:rPr>
      </w:pPr>
      <w:r w:rsidRPr="004A12BA">
        <w:rPr>
          <w:rFonts w:ascii="Arial" w:hAnsi="Arial" w:cs="Arial"/>
          <w:sz w:val="24"/>
          <w:szCs w:val="24"/>
          <w:shd w:val="clear" w:color="auto" w:fill="FFFFFF"/>
        </w:rPr>
        <w:fldChar w:fldCharType="end"/>
      </w:r>
      <w:r w:rsidR="00922177" w:rsidRPr="00066A96">
        <w:rPr>
          <w:rFonts w:ascii="Arial" w:hAnsi="Arial" w:cs="Arial"/>
          <w:sz w:val="24"/>
          <w:szCs w:val="24"/>
        </w:rPr>
        <w:t xml:space="preserve">Adres poczty elektronicznej: </w:t>
      </w:r>
      <w:r w:rsidR="00794458">
        <w:rPr>
          <w:rFonts w:ascii="Arial" w:hAnsi="Arial" w:cs="Arial"/>
          <w:sz w:val="24"/>
          <w:szCs w:val="24"/>
        </w:rPr>
        <w:t>parafia@szczyrkparafia.pl</w:t>
      </w:r>
    </w:p>
    <w:p w:rsidR="00922177" w:rsidRPr="00066A96" w:rsidRDefault="00922177" w:rsidP="00EA07B3">
      <w:pPr>
        <w:jc w:val="both"/>
        <w:rPr>
          <w:rFonts w:ascii="Arial" w:hAnsi="Arial" w:cs="Arial"/>
          <w:sz w:val="24"/>
          <w:szCs w:val="24"/>
        </w:rPr>
      </w:pPr>
    </w:p>
    <w:p w:rsidR="00922177" w:rsidRPr="00066A96" w:rsidRDefault="00922177" w:rsidP="00922177">
      <w:pPr>
        <w:ind w:left="502"/>
        <w:jc w:val="both"/>
        <w:rPr>
          <w:rFonts w:ascii="Arial" w:hAnsi="Arial" w:cs="Arial"/>
          <w:color w:val="FF0000"/>
          <w:sz w:val="24"/>
          <w:szCs w:val="24"/>
        </w:rPr>
      </w:pPr>
    </w:p>
    <w:p w:rsidR="00066A96" w:rsidRPr="009D0C6C" w:rsidRDefault="00922177" w:rsidP="00066A96">
      <w:pPr>
        <w:rPr>
          <w:rFonts w:ascii="Arial" w:hAnsi="Arial" w:cs="Arial"/>
          <w:b/>
          <w:sz w:val="24"/>
          <w:szCs w:val="24"/>
        </w:rPr>
      </w:pPr>
      <w:r w:rsidRPr="00066A96">
        <w:rPr>
          <w:rFonts w:ascii="Arial" w:hAnsi="Arial" w:cs="Arial"/>
          <w:sz w:val="24"/>
          <w:szCs w:val="24"/>
        </w:rPr>
        <w:t xml:space="preserve">Zamawiający zaprasza do udziału w postępowaniu o udzielenie zamówienia w trybie </w:t>
      </w:r>
      <w:r w:rsidR="00C72995">
        <w:rPr>
          <w:rFonts w:ascii="Arial" w:hAnsi="Arial" w:cs="Arial"/>
          <w:sz w:val="24"/>
          <w:szCs w:val="24"/>
        </w:rPr>
        <w:t>zapytania ofertowego</w:t>
      </w:r>
      <w:r w:rsidRPr="00066A96">
        <w:rPr>
          <w:rFonts w:ascii="Arial" w:hAnsi="Arial" w:cs="Arial"/>
          <w:sz w:val="24"/>
          <w:szCs w:val="24"/>
        </w:rPr>
        <w:t xml:space="preserve"> na roboty budowlane pn. </w:t>
      </w:r>
      <w:r w:rsidR="00066A96" w:rsidRPr="009D0C6C">
        <w:rPr>
          <w:rFonts w:ascii="Arial" w:hAnsi="Arial" w:cs="Arial"/>
          <w:b/>
          <w:bCs/>
          <w:sz w:val="24"/>
          <w:szCs w:val="24"/>
        </w:rPr>
        <w:t>„Renowację chodnika wokół kościoła –  Sanktuarium  pw. Św. Jakuba Starszego w Szczyrku - naprawa wraz z izolacją fundamentów obiektu od strony półno</w:t>
      </w:r>
      <w:r w:rsidR="00C72995">
        <w:rPr>
          <w:rFonts w:ascii="Arial" w:hAnsi="Arial" w:cs="Arial"/>
          <w:b/>
          <w:bCs/>
          <w:sz w:val="24"/>
          <w:szCs w:val="24"/>
        </w:rPr>
        <w:t>cnej, opaską drenażową i wymianą</w:t>
      </w:r>
      <w:r w:rsidR="00066A96" w:rsidRPr="009D0C6C">
        <w:rPr>
          <w:rFonts w:ascii="Arial" w:hAnsi="Arial" w:cs="Arial"/>
          <w:b/>
          <w:bCs/>
          <w:sz w:val="24"/>
          <w:szCs w:val="24"/>
        </w:rPr>
        <w:t xml:space="preserve"> chodnika z płyt kamiennych wraz z korytowaniem i podbudową”.</w:t>
      </w:r>
    </w:p>
    <w:p w:rsidR="009D0C6C" w:rsidRDefault="009D0C6C" w:rsidP="00066A96">
      <w:pPr>
        <w:jc w:val="both"/>
        <w:rPr>
          <w:rFonts w:ascii="Arial" w:hAnsi="Arial" w:cs="Arial"/>
          <w:sz w:val="24"/>
          <w:szCs w:val="24"/>
        </w:rPr>
      </w:pPr>
    </w:p>
    <w:p w:rsidR="003836C1" w:rsidRDefault="003836C1" w:rsidP="00784B13">
      <w:pPr>
        <w:pStyle w:val="listparagraphcxsppierwsze"/>
        <w:numPr>
          <w:ilvl w:val="0"/>
          <w:numId w:val="22"/>
        </w:numPr>
        <w:spacing w:line="276" w:lineRule="auto"/>
        <w:contextualSpacing/>
        <w:rPr>
          <w:rFonts w:ascii="Arial" w:hAnsi="Arial" w:cs="Arial"/>
        </w:rPr>
      </w:pPr>
      <w:r>
        <w:rPr>
          <w:rFonts w:ascii="Arial" w:hAnsi="Arial" w:cs="Arial"/>
        </w:rPr>
        <w:t>Informacje uzupełniające</w:t>
      </w:r>
    </w:p>
    <w:p w:rsidR="003836C1" w:rsidRDefault="003836C1" w:rsidP="004A12BA">
      <w:pPr>
        <w:pStyle w:val="listparagraphcxspnazwisko"/>
        <w:numPr>
          <w:ilvl w:val="0"/>
          <w:numId w:val="3"/>
        </w:numPr>
        <w:contextualSpacing/>
        <w:rPr>
          <w:rFonts w:ascii="Arial" w:hAnsi="Arial" w:cs="Arial"/>
        </w:rPr>
      </w:pPr>
      <w:r>
        <w:rPr>
          <w:rFonts w:ascii="Arial" w:hAnsi="Arial" w:cs="Arial"/>
        </w:rPr>
        <w:t>Wszelkie informacje przedstawione w niniejszej Specyfikacji Istotnych Warunków Zamówienia przeznaczone są wyłącznie w celu przygotowania oferty i w żadnym wypadku nie powinny być wykorzystywane w inny sposób, ani udostępniane osobom nie uczestniczącym w postępowaniu.</w:t>
      </w:r>
      <w:r w:rsidR="004A12BA">
        <w:rPr>
          <w:rFonts w:ascii="Arial" w:hAnsi="Arial" w:cs="Arial"/>
        </w:rPr>
        <w:br/>
      </w:r>
    </w:p>
    <w:p w:rsidR="003836C1" w:rsidRDefault="003836C1" w:rsidP="004F3036">
      <w:pPr>
        <w:pStyle w:val="Akapitzlist1"/>
        <w:numPr>
          <w:ilvl w:val="0"/>
          <w:numId w:val="3"/>
        </w:numPr>
        <w:suppressAutoHyphens w:val="0"/>
        <w:contextualSpacing/>
        <w:jc w:val="both"/>
        <w:rPr>
          <w:rFonts w:ascii="Arial" w:hAnsi="Arial" w:cs="Arial"/>
        </w:rPr>
      </w:pPr>
      <w:r>
        <w:rPr>
          <w:rFonts w:ascii="Arial" w:hAnsi="Arial" w:cs="Arial"/>
        </w:rPr>
        <w:t>Wszelkie koszty związane z przygotowaniem oraz dostarczeniem oferty ponosi oferent.</w:t>
      </w:r>
    </w:p>
    <w:p w:rsidR="003836C1" w:rsidRDefault="003836C1" w:rsidP="003836C1">
      <w:pPr>
        <w:rPr>
          <w:rFonts w:ascii="Arial" w:hAnsi="Arial" w:cs="Arial"/>
        </w:rPr>
      </w:pPr>
    </w:p>
    <w:p w:rsidR="003836C1" w:rsidRDefault="003836C1" w:rsidP="00784B13">
      <w:pPr>
        <w:pStyle w:val="Akapitzlist1"/>
        <w:suppressAutoHyphens w:val="0"/>
        <w:ind w:left="0"/>
        <w:contextualSpacing/>
        <w:rPr>
          <w:rFonts w:ascii="Arial" w:hAnsi="Arial" w:cs="Arial"/>
        </w:rPr>
      </w:pPr>
      <w:r w:rsidRPr="00D90709">
        <w:rPr>
          <w:rFonts w:ascii="Arial" w:hAnsi="Arial" w:cs="Arial"/>
        </w:rPr>
        <w:t xml:space="preserve"> </w:t>
      </w:r>
      <w:r>
        <w:rPr>
          <w:rFonts w:ascii="Arial" w:hAnsi="Arial" w:cs="Arial"/>
        </w:rPr>
        <w:t>Udzielanie wyjaśnień.</w:t>
      </w:r>
    </w:p>
    <w:p w:rsidR="003836C1" w:rsidRPr="00EE56CC" w:rsidRDefault="003836C1" w:rsidP="003836C1">
      <w:pPr>
        <w:ind w:left="284"/>
        <w:rPr>
          <w:rFonts w:ascii="Arial" w:hAnsi="Arial" w:cs="Arial"/>
          <w:sz w:val="24"/>
          <w:szCs w:val="24"/>
        </w:rPr>
      </w:pPr>
      <w:r w:rsidRPr="00EE56CC">
        <w:rPr>
          <w:rFonts w:ascii="Arial" w:hAnsi="Arial" w:cs="Arial"/>
          <w:sz w:val="24"/>
          <w:szCs w:val="24"/>
        </w:rPr>
        <w:t>Dodatkowe informacje i wyjaśnienia udzielane są telefonicznie pod nu</w:t>
      </w:r>
      <w:r w:rsidR="00D90709" w:rsidRPr="00EE56CC">
        <w:rPr>
          <w:rFonts w:ascii="Arial" w:hAnsi="Arial" w:cs="Arial"/>
          <w:sz w:val="24"/>
          <w:szCs w:val="24"/>
        </w:rPr>
        <w:t xml:space="preserve">merem </w:t>
      </w:r>
      <w:r w:rsidR="00CA0349">
        <w:rPr>
          <w:rFonts w:ascii="Arial" w:hAnsi="Arial" w:cs="Arial"/>
          <w:sz w:val="24"/>
          <w:szCs w:val="24"/>
        </w:rPr>
        <w:t xml:space="preserve">telefonu </w:t>
      </w:r>
      <w:r w:rsidR="00D90709" w:rsidRPr="00EE56CC">
        <w:rPr>
          <w:rFonts w:ascii="Arial" w:hAnsi="Arial" w:cs="Arial"/>
          <w:sz w:val="24"/>
          <w:szCs w:val="24"/>
        </w:rPr>
        <w:t xml:space="preserve">504208228 przez </w:t>
      </w:r>
      <w:r w:rsidR="00EE56CC" w:rsidRPr="00EE56CC">
        <w:rPr>
          <w:rFonts w:ascii="Arial" w:hAnsi="Arial" w:cs="Arial"/>
          <w:sz w:val="24"/>
          <w:szCs w:val="24"/>
        </w:rPr>
        <w:t>inż.</w:t>
      </w:r>
      <w:r w:rsidR="00D90709" w:rsidRPr="00EE56CC">
        <w:rPr>
          <w:rFonts w:ascii="Arial" w:hAnsi="Arial" w:cs="Arial"/>
          <w:sz w:val="24"/>
          <w:szCs w:val="24"/>
        </w:rPr>
        <w:t xml:space="preserve"> Wandę</w:t>
      </w:r>
      <w:r w:rsidRPr="00EE56CC">
        <w:rPr>
          <w:rFonts w:ascii="Arial" w:hAnsi="Arial" w:cs="Arial"/>
          <w:sz w:val="24"/>
          <w:szCs w:val="24"/>
        </w:rPr>
        <w:t xml:space="preserve"> </w:t>
      </w:r>
      <w:r w:rsidR="00D90709" w:rsidRPr="00EE56CC">
        <w:rPr>
          <w:rFonts w:ascii="Arial" w:hAnsi="Arial" w:cs="Arial"/>
          <w:sz w:val="24"/>
          <w:szCs w:val="24"/>
        </w:rPr>
        <w:t>Walczak</w:t>
      </w:r>
    </w:p>
    <w:p w:rsidR="003836C1" w:rsidRDefault="003836C1" w:rsidP="003836C1">
      <w:pPr>
        <w:rPr>
          <w:rFonts w:ascii="Arial" w:hAnsi="Arial" w:cs="Arial"/>
        </w:rPr>
      </w:pPr>
    </w:p>
    <w:p w:rsidR="003836C1" w:rsidRDefault="00784B13" w:rsidP="00784B13">
      <w:pPr>
        <w:pStyle w:val="Akapitzlist1"/>
        <w:suppressAutoHyphens w:val="0"/>
        <w:spacing w:line="276" w:lineRule="auto"/>
        <w:ind w:left="0"/>
        <w:contextualSpacing/>
        <w:jc w:val="both"/>
        <w:rPr>
          <w:rFonts w:ascii="Arial" w:hAnsi="Arial" w:cs="Arial"/>
        </w:rPr>
      </w:pPr>
      <w:r>
        <w:rPr>
          <w:rFonts w:ascii="Arial" w:hAnsi="Arial" w:cs="Arial"/>
        </w:rPr>
        <w:t xml:space="preserve">3. </w:t>
      </w:r>
      <w:r w:rsidR="003836C1">
        <w:rPr>
          <w:rFonts w:ascii="Arial" w:hAnsi="Arial" w:cs="Arial"/>
        </w:rPr>
        <w:t xml:space="preserve">Zamawiający zastrzega sobie prawo swobodnego wyboru oferty, przeprowadzenia </w:t>
      </w:r>
      <w:r>
        <w:rPr>
          <w:rFonts w:ascii="Arial" w:hAnsi="Arial" w:cs="Arial"/>
        </w:rPr>
        <w:br/>
        <w:t xml:space="preserve">    </w:t>
      </w:r>
      <w:r w:rsidR="003836C1">
        <w:rPr>
          <w:rFonts w:ascii="Arial" w:hAnsi="Arial" w:cs="Arial"/>
        </w:rPr>
        <w:t xml:space="preserve">dodatkowych rokowań z wybranymi oferentami, zamknięcia przetargu bez wyboru </w:t>
      </w:r>
      <w:r>
        <w:rPr>
          <w:rFonts w:ascii="Arial" w:hAnsi="Arial" w:cs="Arial"/>
        </w:rPr>
        <w:br/>
        <w:t xml:space="preserve">    </w:t>
      </w:r>
      <w:r w:rsidR="003836C1">
        <w:rPr>
          <w:rFonts w:ascii="Arial" w:hAnsi="Arial" w:cs="Arial"/>
        </w:rPr>
        <w:t xml:space="preserve">oferenta oraz prawo unieważnienia przetargu bez podania  przyczyny.   </w:t>
      </w:r>
    </w:p>
    <w:p w:rsidR="003836C1" w:rsidRDefault="003836C1" w:rsidP="003836C1">
      <w:pPr>
        <w:rPr>
          <w:rFonts w:cs="Calibri"/>
        </w:rPr>
      </w:pPr>
    </w:p>
    <w:p w:rsidR="003836C1" w:rsidRPr="002B62BF" w:rsidRDefault="003836C1" w:rsidP="003836C1">
      <w:pPr>
        <w:jc w:val="both"/>
        <w:rPr>
          <w:rFonts w:ascii="Arial" w:hAnsi="Arial" w:cs="Arial"/>
          <w:b/>
          <w:bCs/>
          <w:sz w:val="24"/>
          <w:szCs w:val="24"/>
        </w:rPr>
      </w:pPr>
      <w:r w:rsidRPr="002B62BF">
        <w:rPr>
          <w:rFonts w:ascii="Arial" w:hAnsi="Arial" w:cs="Arial"/>
          <w:b/>
          <w:bCs/>
          <w:sz w:val="24"/>
          <w:szCs w:val="24"/>
        </w:rPr>
        <w:t xml:space="preserve">B. Przedmiot Zamówienia </w:t>
      </w:r>
    </w:p>
    <w:p w:rsidR="003836C1" w:rsidRDefault="003836C1" w:rsidP="003836C1">
      <w:pPr>
        <w:jc w:val="both"/>
        <w:rPr>
          <w:rFonts w:ascii="Arial" w:hAnsi="Arial" w:cs="Arial"/>
          <w:b/>
          <w:bCs/>
        </w:rPr>
      </w:pPr>
    </w:p>
    <w:p w:rsidR="00D90709" w:rsidRPr="00D90709" w:rsidRDefault="00D90709" w:rsidP="004F3036">
      <w:pPr>
        <w:pStyle w:val="Akapitzlist1"/>
        <w:numPr>
          <w:ilvl w:val="0"/>
          <w:numId w:val="4"/>
        </w:numPr>
        <w:jc w:val="both"/>
        <w:rPr>
          <w:rFonts w:ascii="Arial" w:hAnsi="Arial" w:cs="Arial"/>
        </w:rPr>
      </w:pPr>
      <w:r>
        <w:rPr>
          <w:rFonts w:ascii="Arial" w:hAnsi="Arial" w:cs="Arial"/>
        </w:rPr>
        <w:t>Przedmiotem zamówienia jest r</w:t>
      </w:r>
      <w:r w:rsidRPr="00D90709">
        <w:rPr>
          <w:rFonts w:ascii="Arial" w:hAnsi="Arial" w:cs="Arial"/>
          <w:bCs/>
        </w:rPr>
        <w:t xml:space="preserve">enowację chodnika wokół kościoła –  Sanktuarium  </w:t>
      </w:r>
      <w:r w:rsidRPr="00D90709">
        <w:rPr>
          <w:rFonts w:ascii="Arial" w:hAnsi="Arial" w:cs="Arial"/>
          <w:bCs/>
        </w:rPr>
        <w:br/>
        <w:t xml:space="preserve">pw. Św. Jakuba Starszego w Szczyrku - naprawa wraz z izolacją fundamentów obiektu od strony północnej, opaską drenażową i wymianą chodnika z płyt </w:t>
      </w:r>
      <w:r>
        <w:rPr>
          <w:rFonts w:ascii="Arial" w:hAnsi="Arial" w:cs="Arial"/>
          <w:bCs/>
        </w:rPr>
        <w:t>kamiennych wraz  z korytowaniem i podbudową</w:t>
      </w:r>
      <w:r w:rsidRPr="00D90709">
        <w:rPr>
          <w:rFonts w:ascii="Arial" w:hAnsi="Arial" w:cs="Arial"/>
          <w:bCs/>
        </w:rPr>
        <w:t>.</w:t>
      </w:r>
    </w:p>
    <w:p w:rsidR="003836C1" w:rsidRDefault="003836C1" w:rsidP="003836C1">
      <w:pPr>
        <w:jc w:val="both"/>
        <w:rPr>
          <w:rFonts w:ascii="Arial" w:hAnsi="Arial" w:cs="Arial"/>
        </w:rPr>
      </w:pPr>
    </w:p>
    <w:p w:rsidR="003836C1" w:rsidRDefault="003836C1" w:rsidP="004F3036">
      <w:pPr>
        <w:pStyle w:val="Akapitzlist1"/>
        <w:numPr>
          <w:ilvl w:val="0"/>
          <w:numId w:val="4"/>
        </w:numPr>
        <w:jc w:val="both"/>
        <w:rPr>
          <w:rFonts w:ascii="Arial" w:hAnsi="Arial" w:cs="Arial"/>
        </w:rPr>
      </w:pPr>
      <w:r>
        <w:rPr>
          <w:rFonts w:ascii="Arial" w:hAnsi="Arial" w:cs="Arial"/>
        </w:rPr>
        <w:t xml:space="preserve">Zakres prac obejmuje m. in.: </w:t>
      </w:r>
    </w:p>
    <w:p w:rsidR="003836C1" w:rsidRDefault="003836C1" w:rsidP="004F3036">
      <w:pPr>
        <w:pStyle w:val="Akapitzlist1"/>
        <w:numPr>
          <w:ilvl w:val="0"/>
          <w:numId w:val="5"/>
        </w:numPr>
        <w:jc w:val="both"/>
        <w:rPr>
          <w:rFonts w:ascii="Arial" w:hAnsi="Arial" w:cs="Arial"/>
        </w:rPr>
      </w:pPr>
      <w:bookmarkStart w:id="0" w:name="_Hlk505173821"/>
      <w:bookmarkStart w:id="1" w:name="_Hlk505243884"/>
      <w:r>
        <w:rPr>
          <w:rFonts w:ascii="Arial" w:hAnsi="Arial" w:cs="Arial"/>
        </w:rPr>
        <w:t xml:space="preserve">wykonanie </w:t>
      </w:r>
      <w:r w:rsidR="00D90709">
        <w:rPr>
          <w:rFonts w:ascii="Arial" w:hAnsi="Arial" w:cs="Arial"/>
        </w:rPr>
        <w:t>demontażu istniejącego chodnika z płyt chodnikowych,</w:t>
      </w:r>
    </w:p>
    <w:p w:rsidR="00D90709" w:rsidRDefault="00D90709" w:rsidP="004F3036">
      <w:pPr>
        <w:pStyle w:val="Akapitzlist1"/>
        <w:widowControl w:val="0"/>
        <w:numPr>
          <w:ilvl w:val="0"/>
          <w:numId w:val="5"/>
        </w:numPr>
        <w:jc w:val="both"/>
        <w:rPr>
          <w:rFonts w:ascii="Arial" w:hAnsi="Arial" w:cs="Arial"/>
        </w:rPr>
      </w:pPr>
      <w:r>
        <w:rPr>
          <w:rFonts w:ascii="Arial" w:hAnsi="Arial" w:cs="Arial"/>
        </w:rPr>
        <w:t>roboty ziemne wykonywane odcinkami przy istniejącej substancji,</w:t>
      </w:r>
    </w:p>
    <w:p w:rsidR="00D90709" w:rsidRDefault="00D90709" w:rsidP="004F3036">
      <w:pPr>
        <w:pStyle w:val="Akapitzlist1"/>
        <w:widowControl w:val="0"/>
        <w:numPr>
          <w:ilvl w:val="0"/>
          <w:numId w:val="5"/>
        </w:numPr>
        <w:jc w:val="both"/>
        <w:rPr>
          <w:rFonts w:ascii="Arial" w:hAnsi="Arial" w:cs="Arial"/>
        </w:rPr>
      </w:pPr>
      <w:r>
        <w:rPr>
          <w:rFonts w:ascii="Arial" w:hAnsi="Arial" w:cs="Arial"/>
        </w:rPr>
        <w:t>naprawa istniejących fundamentów kamiennych- odcinkowo,</w:t>
      </w:r>
    </w:p>
    <w:p w:rsidR="003836C1" w:rsidRDefault="00D90709" w:rsidP="004F3036">
      <w:pPr>
        <w:pStyle w:val="Akapitzlist1"/>
        <w:widowControl w:val="0"/>
        <w:numPr>
          <w:ilvl w:val="0"/>
          <w:numId w:val="5"/>
        </w:numPr>
        <w:jc w:val="both"/>
        <w:rPr>
          <w:rFonts w:ascii="Arial" w:hAnsi="Arial" w:cs="Arial"/>
        </w:rPr>
      </w:pPr>
      <w:r>
        <w:rPr>
          <w:rFonts w:ascii="Arial" w:hAnsi="Arial" w:cs="Arial"/>
        </w:rPr>
        <w:t xml:space="preserve">tynkowanie </w:t>
      </w:r>
      <w:r w:rsidR="003836C1">
        <w:rPr>
          <w:rFonts w:ascii="Arial" w:hAnsi="Arial" w:cs="Arial"/>
        </w:rPr>
        <w:t xml:space="preserve"> ścian </w:t>
      </w:r>
      <w:r>
        <w:rPr>
          <w:rFonts w:ascii="Arial" w:hAnsi="Arial" w:cs="Arial"/>
        </w:rPr>
        <w:t>fundamentów pod ułożenie izolacji pionowej bitumicznej</w:t>
      </w:r>
      <w:r w:rsidR="003836C1">
        <w:rPr>
          <w:rFonts w:ascii="Arial" w:hAnsi="Arial" w:cs="Arial"/>
        </w:rPr>
        <w:t xml:space="preserve">, </w:t>
      </w:r>
    </w:p>
    <w:p w:rsidR="00D90709" w:rsidRDefault="00D90709" w:rsidP="004F3036">
      <w:pPr>
        <w:pStyle w:val="Akapitzlist1"/>
        <w:widowControl w:val="0"/>
        <w:numPr>
          <w:ilvl w:val="0"/>
          <w:numId w:val="5"/>
        </w:numPr>
        <w:jc w:val="both"/>
        <w:rPr>
          <w:rFonts w:ascii="Arial" w:hAnsi="Arial" w:cs="Arial"/>
        </w:rPr>
      </w:pPr>
      <w:r>
        <w:rPr>
          <w:rFonts w:ascii="Arial" w:hAnsi="Arial" w:cs="Arial"/>
        </w:rPr>
        <w:t>izolacja pionowa ścian fundamentowych</w:t>
      </w:r>
    </w:p>
    <w:p w:rsidR="003836C1" w:rsidRDefault="00D90709" w:rsidP="004F3036">
      <w:pPr>
        <w:pStyle w:val="Akapitzlist1"/>
        <w:widowControl w:val="0"/>
        <w:numPr>
          <w:ilvl w:val="0"/>
          <w:numId w:val="5"/>
        </w:numPr>
        <w:jc w:val="both"/>
        <w:rPr>
          <w:rFonts w:ascii="Arial" w:hAnsi="Arial" w:cs="Arial"/>
        </w:rPr>
      </w:pPr>
      <w:r>
        <w:rPr>
          <w:rFonts w:ascii="Arial" w:hAnsi="Arial" w:cs="Arial"/>
        </w:rPr>
        <w:t xml:space="preserve">drenaż jednorzędowy z rury drenarskiej fi   75 mm w </w:t>
      </w:r>
      <w:proofErr w:type="spellStart"/>
      <w:r>
        <w:rPr>
          <w:rFonts w:ascii="Arial" w:hAnsi="Arial" w:cs="Arial"/>
        </w:rPr>
        <w:t>obsypce</w:t>
      </w:r>
      <w:proofErr w:type="spellEnd"/>
      <w:r w:rsidR="002B659F">
        <w:rPr>
          <w:rFonts w:ascii="Arial" w:hAnsi="Arial" w:cs="Arial"/>
        </w:rPr>
        <w:t xml:space="preserve"> z </w:t>
      </w:r>
      <w:r>
        <w:rPr>
          <w:rFonts w:ascii="Arial" w:hAnsi="Arial" w:cs="Arial"/>
        </w:rPr>
        <w:t xml:space="preserve">kamienia drenarskiego </w:t>
      </w:r>
      <w:r>
        <w:rPr>
          <w:rFonts w:ascii="Arial" w:hAnsi="Arial" w:cs="Arial"/>
        </w:rPr>
        <w:lastRenderedPageBreak/>
        <w:t>oraz w geowłókninie, z podłączenie do istniejącej studni zanikowej w obrębie posesji</w:t>
      </w:r>
      <w:r w:rsidR="003836C1">
        <w:rPr>
          <w:rFonts w:ascii="Arial" w:hAnsi="Arial" w:cs="Arial"/>
        </w:rPr>
        <w:t xml:space="preserve">, </w:t>
      </w:r>
    </w:p>
    <w:p w:rsidR="00D90709" w:rsidRDefault="00D90709" w:rsidP="004F3036">
      <w:pPr>
        <w:pStyle w:val="Akapitzlist1"/>
        <w:widowControl w:val="0"/>
        <w:numPr>
          <w:ilvl w:val="0"/>
          <w:numId w:val="5"/>
        </w:numPr>
        <w:jc w:val="both"/>
        <w:rPr>
          <w:rFonts w:ascii="Arial" w:hAnsi="Arial" w:cs="Arial"/>
        </w:rPr>
      </w:pPr>
      <w:r>
        <w:rPr>
          <w:rFonts w:ascii="Arial" w:hAnsi="Arial" w:cs="Arial"/>
        </w:rPr>
        <w:t>izolacja pozioma z papy termozgrzewalnej,</w:t>
      </w:r>
    </w:p>
    <w:p w:rsidR="00D90709" w:rsidRDefault="00D90709" w:rsidP="004F3036">
      <w:pPr>
        <w:pStyle w:val="Akapitzlist1"/>
        <w:widowControl w:val="0"/>
        <w:numPr>
          <w:ilvl w:val="0"/>
          <w:numId w:val="5"/>
        </w:numPr>
        <w:jc w:val="both"/>
        <w:rPr>
          <w:rFonts w:ascii="Arial" w:hAnsi="Arial" w:cs="Arial"/>
        </w:rPr>
      </w:pPr>
      <w:r>
        <w:rPr>
          <w:rFonts w:ascii="Arial" w:hAnsi="Arial" w:cs="Arial"/>
        </w:rPr>
        <w:t>korytowanie pod chodnik</w:t>
      </w:r>
      <w:r w:rsidR="006B31B5">
        <w:rPr>
          <w:rFonts w:ascii="Arial" w:hAnsi="Arial" w:cs="Arial"/>
        </w:rPr>
        <w:t>,</w:t>
      </w:r>
    </w:p>
    <w:p w:rsidR="00D90709" w:rsidRDefault="00D90709" w:rsidP="004F3036">
      <w:pPr>
        <w:pStyle w:val="Akapitzlist1"/>
        <w:widowControl w:val="0"/>
        <w:numPr>
          <w:ilvl w:val="0"/>
          <w:numId w:val="5"/>
        </w:numPr>
        <w:jc w:val="both"/>
        <w:rPr>
          <w:rFonts w:ascii="Arial" w:hAnsi="Arial" w:cs="Arial"/>
        </w:rPr>
      </w:pPr>
      <w:r>
        <w:rPr>
          <w:rFonts w:ascii="Arial" w:hAnsi="Arial" w:cs="Arial"/>
        </w:rPr>
        <w:t>ułożenie podbudowy pod chodnik</w:t>
      </w:r>
      <w:r w:rsidR="006B31B5">
        <w:rPr>
          <w:rFonts w:ascii="Arial" w:hAnsi="Arial" w:cs="Arial"/>
        </w:rPr>
        <w:t>,</w:t>
      </w:r>
    </w:p>
    <w:p w:rsidR="00D90709" w:rsidRDefault="006B31B5" w:rsidP="004F3036">
      <w:pPr>
        <w:pStyle w:val="Akapitzlist1"/>
        <w:widowControl w:val="0"/>
        <w:numPr>
          <w:ilvl w:val="0"/>
          <w:numId w:val="5"/>
        </w:numPr>
        <w:jc w:val="both"/>
        <w:rPr>
          <w:rFonts w:ascii="Arial" w:hAnsi="Arial" w:cs="Arial"/>
        </w:rPr>
      </w:pPr>
      <w:r>
        <w:rPr>
          <w:rFonts w:ascii="Arial" w:hAnsi="Arial" w:cs="Arial"/>
        </w:rPr>
        <w:t>u</w:t>
      </w:r>
      <w:r w:rsidR="00D90709">
        <w:rPr>
          <w:rFonts w:ascii="Arial" w:hAnsi="Arial" w:cs="Arial"/>
        </w:rPr>
        <w:t>łożenie obrzeża trawnikowego na ławie betonowej</w:t>
      </w:r>
      <w:r>
        <w:rPr>
          <w:rFonts w:ascii="Arial" w:hAnsi="Arial" w:cs="Arial"/>
        </w:rPr>
        <w:t>,</w:t>
      </w:r>
    </w:p>
    <w:p w:rsidR="00ED4AEB" w:rsidRDefault="006B31B5" w:rsidP="00ED4AEB">
      <w:pPr>
        <w:pStyle w:val="Akapitzlist1"/>
        <w:widowControl w:val="0"/>
        <w:numPr>
          <w:ilvl w:val="0"/>
          <w:numId w:val="5"/>
        </w:numPr>
        <w:jc w:val="both"/>
        <w:rPr>
          <w:rFonts w:ascii="Arial" w:hAnsi="Arial" w:cs="Arial"/>
        </w:rPr>
      </w:pPr>
      <w:r>
        <w:rPr>
          <w:rFonts w:ascii="Arial" w:hAnsi="Arial" w:cs="Arial"/>
        </w:rPr>
        <w:t>Ułożenie chodnika z płyt kamiennych</w:t>
      </w:r>
      <w:bookmarkEnd w:id="0"/>
      <w:bookmarkEnd w:id="1"/>
      <w:r w:rsidR="0071702C">
        <w:rPr>
          <w:rFonts w:ascii="Arial" w:hAnsi="Arial" w:cs="Arial"/>
        </w:rPr>
        <w:t>.</w:t>
      </w:r>
    </w:p>
    <w:p w:rsidR="00ED4AEB" w:rsidRDefault="00ED4AEB" w:rsidP="005836B8">
      <w:pPr>
        <w:pStyle w:val="Akapitzlist1"/>
        <w:widowControl w:val="0"/>
        <w:ind w:left="360"/>
        <w:jc w:val="both"/>
        <w:rPr>
          <w:rFonts w:ascii="Arial" w:hAnsi="Arial" w:cs="Arial"/>
        </w:rPr>
      </w:pPr>
    </w:p>
    <w:p w:rsidR="003836C1" w:rsidRPr="00ED4AEB" w:rsidRDefault="00ED4AEB" w:rsidP="00ED4AEB">
      <w:pPr>
        <w:pStyle w:val="Akapitzlist1"/>
        <w:widowControl w:val="0"/>
        <w:ind w:left="0"/>
        <w:jc w:val="both"/>
        <w:rPr>
          <w:rFonts w:ascii="Arial" w:hAnsi="Arial" w:cs="Arial"/>
        </w:rPr>
      </w:pPr>
      <w:r w:rsidRPr="00ED4AEB">
        <w:rPr>
          <w:rFonts w:ascii="Arial" w:hAnsi="Arial" w:cs="Arial"/>
        </w:rPr>
        <w:t>II</w:t>
      </w:r>
      <w:r>
        <w:rPr>
          <w:rFonts w:ascii="Arial" w:hAnsi="Arial" w:cs="Arial"/>
        </w:rPr>
        <w:t xml:space="preserve">I. </w:t>
      </w:r>
      <w:r w:rsidR="003836C1" w:rsidRPr="00ED4AEB">
        <w:rPr>
          <w:rFonts w:ascii="Arial" w:hAnsi="Arial" w:cs="Arial"/>
        </w:rPr>
        <w:t xml:space="preserve">W okresie prowadzenia prac Wykonawca zobowiązany jest do nieodpłatnego </w:t>
      </w:r>
      <w:r w:rsidR="006B31B5" w:rsidRPr="00ED4AEB">
        <w:rPr>
          <w:rFonts w:ascii="Arial" w:hAnsi="Arial" w:cs="Arial"/>
        </w:rPr>
        <w:t xml:space="preserve">zabezpieczenia terenu prowadzonych prac , ich oznakowania i </w:t>
      </w:r>
      <w:r w:rsidR="003836C1" w:rsidRPr="00ED4AEB">
        <w:rPr>
          <w:rFonts w:ascii="Arial" w:hAnsi="Arial" w:cs="Arial"/>
        </w:rPr>
        <w:t xml:space="preserve">codziennego sprzątania (w obrębie prowadzonych </w:t>
      </w:r>
      <w:r>
        <w:rPr>
          <w:rFonts w:ascii="Arial" w:hAnsi="Arial" w:cs="Arial"/>
        </w:rPr>
        <w:t xml:space="preserve">prac) oraz uporządkowanie terenu przed zgłoszeniem do komisyjnego odbioru końcowego robót. </w:t>
      </w:r>
      <w:r w:rsidR="006B31B5" w:rsidRPr="00ED4AEB">
        <w:rPr>
          <w:rFonts w:ascii="Arial" w:hAnsi="Arial" w:cs="Arial"/>
        </w:rPr>
        <w:t>.</w:t>
      </w:r>
    </w:p>
    <w:p w:rsidR="003836C1" w:rsidRPr="00CA0349" w:rsidRDefault="00ED4AEB" w:rsidP="003836C1">
      <w:pPr>
        <w:rPr>
          <w:rFonts w:ascii="Arial" w:hAnsi="Arial" w:cs="Arial"/>
          <w:color w:val="000000"/>
          <w:sz w:val="22"/>
          <w:szCs w:val="22"/>
        </w:rPr>
      </w:pPr>
      <w:r>
        <w:rPr>
          <w:rFonts w:ascii="Arial" w:hAnsi="Arial" w:cs="Arial"/>
          <w:color w:val="000000"/>
          <w:sz w:val="22"/>
          <w:szCs w:val="22"/>
        </w:rPr>
        <w:t xml:space="preserve">                     </w:t>
      </w:r>
      <w:r w:rsidR="003836C1" w:rsidRPr="00CA0349">
        <w:rPr>
          <w:rFonts w:ascii="Arial" w:hAnsi="Arial" w:cs="Arial"/>
          <w:color w:val="000000"/>
          <w:sz w:val="22"/>
          <w:szCs w:val="22"/>
        </w:rPr>
        <w:t>Koszty związane z w/w pracami należy ująć w cenie wykonania robót.</w:t>
      </w:r>
    </w:p>
    <w:p w:rsidR="003836C1" w:rsidRDefault="003836C1" w:rsidP="003836C1">
      <w:pPr>
        <w:rPr>
          <w:rFonts w:ascii="Arial" w:hAnsi="Arial" w:cs="Arial"/>
          <w:color w:val="000000"/>
        </w:rPr>
      </w:pPr>
    </w:p>
    <w:p w:rsidR="003836C1" w:rsidRDefault="003836C1" w:rsidP="00ED4AEB">
      <w:pPr>
        <w:pStyle w:val="Akapitzlist1"/>
        <w:numPr>
          <w:ilvl w:val="0"/>
          <w:numId w:val="21"/>
        </w:numPr>
        <w:jc w:val="both"/>
        <w:rPr>
          <w:rFonts w:ascii="Arial" w:hAnsi="Arial" w:cs="Arial"/>
        </w:rPr>
      </w:pPr>
      <w:r>
        <w:rPr>
          <w:rFonts w:ascii="Arial" w:hAnsi="Arial" w:cs="Arial"/>
        </w:rPr>
        <w:t>Wykonawca zobowiązany jest wykazać należytą dbałość o mienie Zamawiającego, prowadzić roboty bez powodowania zbędnych uciążliwości, utrzymywać rejon robót oraz zaplecza w należytej czystości, a po każdorazowym zakończeniu prac, doprowadzić do porządku rejon wykonywanych robót.</w:t>
      </w:r>
    </w:p>
    <w:p w:rsidR="003836C1" w:rsidRDefault="003836C1" w:rsidP="003836C1">
      <w:pPr>
        <w:rPr>
          <w:rFonts w:ascii="Arial" w:hAnsi="Arial" w:cs="Arial"/>
        </w:rPr>
      </w:pPr>
    </w:p>
    <w:p w:rsidR="003836C1" w:rsidRDefault="003836C1" w:rsidP="00ED4AEB">
      <w:pPr>
        <w:pStyle w:val="Akapitzlist1"/>
        <w:numPr>
          <w:ilvl w:val="0"/>
          <w:numId w:val="21"/>
        </w:numPr>
        <w:jc w:val="both"/>
        <w:rPr>
          <w:rFonts w:ascii="Arial" w:hAnsi="Arial" w:cs="Arial"/>
        </w:rPr>
      </w:pPr>
      <w:r>
        <w:rPr>
          <w:rFonts w:ascii="Arial" w:hAnsi="Arial" w:cs="Arial"/>
        </w:rPr>
        <w:t>Wszystkie w/w prace prosimy wycenić w oparciu o:</w:t>
      </w:r>
    </w:p>
    <w:p w:rsidR="003836C1" w:rsidRDefault="003836C1" w:rsidP="004F3036">
      <w:pPr>
        <w:pStyle w:val="listparagraphcxspdrugie"/>
        <w:numPr>
          <w:ilvl w:val="0"/>
          <w:numId w:val="7"/>
        </w:numPr>
        <w:contextualSpacing/>
        <w:jc w:val="both"/>
        <w:rPr>
          <w:rFonts w:ascii="Arial" w:hAnsi="Arial" w:cs="Arial"/>
        </w:rPr>
      </w:pPr>
      <w:r>
        <w:rPr>
          <w:rFonts w:ascii="Arial" w:hAnsi="Arial" w:cs="Arial"/>
        </w:rPr>
        <w:t>wizję lokalną,</w:t>
      </w:r>
    </w:p>
    <w:p w:rsidR="003836C1" w:rsidRDefault="003836C1" w:rsidP="004F3036">
      <w:pPr>
        <w:pStyle w:val="listparagraphcxspdrugie"/>
        <w:numPr>
          <w:ilvl w:val="0"/>
          <w:numId w:val="7"/>
        </w:numPr>
        <w:contextualSpacing/>
        <w:jc w:val="both"/>
        <w:rPr>
          <w:rFonts w:ascii="Arial" w:hAnsi="Arial" w:cs="Arial"/>
        </w:rPr>
      </w:pPr>
      <w:r>
        <w:rPr>
          <w:rFonts w:ascii="Arial" w:hAnsi="Arial" w:cs="Arial"/>
        </w:rPr>
        <w:t>dokumentację techniczną</w:t>
      </w:r>
      <w:r w:rsidR="00CA0349">
        <w:rPr>
          <w:rFonts w:ascii="Arial" w:hAnsi="Arial" w:cs="Arial"/>
        </w:rPr>
        <w:t xml:space="preserve"> </w:t>
      </w:r>
      <w:r w:rsidR="00ED4AEB">
        <w:rPr>
          <w:rFonts w:ascii="Arial" w:hAnsi="Arial" w:cs="Arial"/>
        </w:rPr>
        <w:t xml:space="preserve">i przedmiar robót </w:t>
      </w:r>
      <w:r w:rsidR="00CA0349">
        <w:rPr>
          <w:rFonts w:ascii="Arial" w:hAnsi="Arial" w:cs="Arial"/>
        </w:rPr>
        <w:t>stanowiąc</w:t>
      </w:r>
      <w:r w:rsidR="00ED4AEB">
        <w:rPr>
          <w:rFonts w:ascii="Arial" w:hAnsi="Arial" w:cs="Arial"/>
        </w:rPr>
        <w:t>ych</w:t>
      </w:r>
      <w:r w:rsidR="00CA0349">
        <w:rPr>
          <w:rFonts w:ascii="Arial" w:hAnsi="Arial" w:cs="Arial"/>
        </w:rPr>
        <w:t xml:space="preserve"> załącznik</w:t>
      </w:r>
      <w:r w:rsidR="00ED4AEB">
        <w:rPr>
          <w:rFonts w:ascii="Arial" w:hAnsi="Arial" w:cs="Arial"/>
        </w:rPr>
        <w:t>i</w:t>
      </w:r>
      <w:r w:rsidR="00CA0349">
        <w:rPr>
          <w:rFonts w:ascii="Arial" w:hAnsi="Arial" w:cs="Arial"/>
        </w:rPr>
        <w:t xml:space="preserve"> do SIWZ</w:t>
      </w:r>
      <w:r>
        <w:rPr>
          <w:rFonts w:ascii="Arial" w:hAnsi="Arial" w:cs="Arial"/>
        </w:rPr>
        <w:t>,</w:t>
      </w:r>
    </w:p>
    <w:p w:rsidR="003836C1" w:rsidRDefault="003836C1" w:rsidP="004F3036">
      <w:pPr>
        <w:pStyle w:val="listparagraphcxspnazwisko"/>
        <w:numPr>
          <w:ilvl w:val="0"/>
          <w:numId w:val="7"/>
        </w:numPr>
        <w:contextualSpacing/>
        <w:jc w:val="both"/>
        <w:rPr>
          <w:rFonts w:ascii="Arial" w:hAnsi="Arial" w:cs="Arial"/>
        </w:rPr>
      </w:pPr>
      <w:r>
        <w:rPr>
          <w:rFonts w:ascii="Arial" w:hAnsi="Arial" w:cs="Arial"/>
        </w:rPr>
        <w:t>normy branżowe</w:t>
      </w:r>
      <w:r w:rsidR="00ED4AEB">
        <w:rPr>
          <w:rFonts w:ascii="Arial" w:hAnsi="Arial" w:cs="Arial"/>
        </w:rPr>
        <w:t>.</w:t>
      </w:r>
    </w:p>
    <w:p w:rsidR="00ED4AEB" w:rsidRDefault="00ED4AEB" w:rsidP="00ED4AEB">
      <w:pPr>
        <w:pStyle w:val="listparagraphcxspnazwisko"/>
        <w:contextualSpacing/>
        <w:jc w:val="both"/>
        <w:rPr>
          <w:rFonts w:ascii="Arial" w:hAnsi="Arial" w:cs="Arial"/>
        </w:rPr>
      </w:pPr>
      <w:r>
        <w:rPr>
          <w:rFonts w:ascii="Arial" w:hAnsi="Arial" w:cs="Arial"/>
        </w:rPr>
        <w:br/>
        <w:t xml:space="preserve"> Szczegółowy opis przedmiotu zamówienia zawiera dokumentacja projektowa i przedmiar robót. </w:t>
      </w:r>
    </w:p>
    <w:p w:rsidR="003836C1" w:rsidRDefault="003836C1" w:rsidP="003836C1">
      <w:pPr>
        <w:rPr>
          <w:rFonts w:ascii="Arial" w:hAnsi="Arial" w:cs="Arial"/>
        </w:rPr>
      </w:pPr>
    </w:p>
    <w:p w:rsidR="003836C1" w:rsidRPr="00784B13" w:rsidRDefault="003836C1" w:rsidP="003836C1">
      <w:pPr>
        <w:autoSpaceDE w:val="0"/>
        <w:autoSpaceDN w:val="0"/>
        <w:adjustRightInd w:val="0"/>
        <w:jc w:val="both"/>
        <w:rPr>
          <w:rFonts w:ascii="Arial" w:hAnsi="Arial" w:cs="Arial"/>
          <w:b/>
          <w:bCs/>
          <w:i/>
          <w:u w:val="single"/>
        </w:rPr>
      </w:pPr>
      <w:r w:rsidRPr="00784B13">
        <w:rPr>
          <w:rFonts w:ascii="Arial" w:hAnsi="Arial" w:cs="Arial"/>
          <w:b/>
          <w:bCs/>
          <w:i/>
          <w:u w:val="single"/>
        </w:rPr>
        <w:t>UWAGI:</w:t>
      </w:r>
    </w:p>
    <w:p w:rsidR="003836C1" w:rsidRDefault="003836C1" w:rsidP="003836C1">
      <w:pPr>
        <w:pStyle w:val="Nagwek"/>
        <w:tabs>
          <w:tab w:val="left" w:pos="1440"/>
        </w:tabs>
        <w:jc w:val="both"/>
        <w:rPr>
          <w:rFonts w:ascii="Arial" w:hAnsi="Arial" w:cs="Arial"/>
          <w:b/>
          <w:lang w:eastAsia="ar-SA"/>
        </w:rPr>
      </w:pPr>
    </w:p>
    <w:p w:rsidR="003836C1" w:rsidRDefault="003836C1" w:rsidP="004F3036">
      <w:pPr>
        <w:pStyle w:val="Akapitzlist1"/>
        <w:numPr>
          <w:ilvl w:val="0"/>
          <w:numId w:val="8"/>
        </w:numPr>
        <w:jc w:val="both"/>
        <w:rPr>
          <w:rFonts w:ascii="Arial" w:hAnsi="Arial" w:cs="Arial"/>
        </w:rPr>
      </w:pPr>
      <w:r>
        <w:rPr>
          <w:rFonts w:ascii="Arial" w:hAnsi="Arial" w:cs="Arial"/>
        </w:rPr>
        <w:t>Zamawiający zastrzega sobie możliwość zmiany zakresu przedmiotu zamówienia</w:t>
      </w:r>
      <w:r w:rsidR="00DE5276">
        <w:rPr>
          <w:rFonts w:ascii="Arial" w:hAnsi="Arial" w:cs="Arial"/>
        </w:rPr>
        <w:t>.</w:t>
      </w:r>
      <w:r>
        <w:rPr>
          <w:rFonts w:ascii="Arial" w:hAnsi="Arial" w:cs="Arial"/>
        </w:rPr>
        <w:t xml:space="preserve"> </w:t>
      </w:r>
      <w:r>
        <w:rPr>
          <w:rFonts w:ascii="Arial" w:hAnsi="Arial" w:cs="Arial"/>
        </w:rPr>
        <w:br/>
      </w:r>
    </w:p>
    <w:p w:rsidR="003836C1" w:rsidRDefault="003836C1" w:rsidP="004F3036">
      <w:pPr>
        <w:pStyle w:val="Akapitzlist1"/>
        <w:numPr>
          <w:ilvl w:val="0"/>
          <w:numId w:val="8"/>
        </w:numPr>
        <w:jc w:val="both"/>
        <w:rPr>
          <w:rFonts w:ascii="Arial" w:hAnsi="Arial" w:cs="Arial"/>
        </w:rPr>
      </w:pPr>
      <w:r>
        <w:rPr>
          <w:rFonts w:ascii="Arial" w:hAnsi="Arial" w:cs="Arial"/>
        </w:rPr>
        <w:t xml:space="preserve">Zamawiający </w:t>
      </w:r>
      <w:r w:rsidR="006B31B5">
        <w:rPr>
          <w:rFonts w:ascii="Arial" w:hAnsi="Arial" w:cs="Arial"/>
        </w:rPr>
        <w:t xml:space="preserve">nie </w:t>
      </w:r>
      <w:r>
        <w:rPr>
          <w:rFonts w:ascii="Arial" w:hAnsi="Arial" w:cs="Arial"/>
        </w:rPr>
        <w:t>dopuszcza możliwości powierzenia innym podmiotom (podwykonawcom) wykonywania prac będących przedmiotem umowy.</w:t>
      </w:r>
    </w:p>
    <w:p w:rsidR="003836C1" w:rsidRDefault="003836C1" w:rsidP="003836C1">
      <w:pPr>
        <w:pStyle w:val="Akapitzlist1"/>
        <w:ind w:left="0"/>
        <w:rPr>
          <w:rFonts w:ascii="Arial" w:hAnsi="Arial" w:cs="Arial"/>
          <w:snapToGrid w:val="0"/>
          <w:lang w:eastAsia="pl-PL"/>
        </w:rPr>
      </w:pPr>
    </w:p>
    <w:p w:rsidR="003836C1" w:rsidRDefault="003836C1" w:rsidP="003836C1">
      <w:pPr>
        <w:pStyle w:val="Akapitzlist1"/>
        <w:ind w:left="0"/>
        <w:jc w:val="both"/>
        <w:rPr>
          <w:rFonts w:ascii="Arial" w:hAnsi="Arial" w:cs="Arial"/>
          <w:b/>
        </w:rPr>
      </w:pPr>
      <w:r>
        <w:rPr>
          <w:rFonts w:ascii="Arial" w:hAnsi="Arial" w:cs="Arial"/>
          <w:b/>
          <w:snapToGrid w:val="0"/>
          <w:lang w:eastAsia="pl-PL"/>
        </w:rPr>
        <w:t xml:space="preserve">Cena powinna uwzględniać wszystkie roboty objęte zakresem rzeczowym wraz </w:t>
      </w:r>
      <w:r>
        <w:rPr>
          <w:rFonts w:ascii="Arial" w:hAnsi="Arial" w:cs="Arial"/>
          <w:b/>
          <w:snapToGrid w:val="0"/>
          <w:lang w:eastAsia="pl-PL"/>
        </w:rPr>
        <w:br/>
        <w:t xml:space="preserve">z robotami </w:t>
      </w:r>
      <w:r>
        <w:rPr>
          <w:rFonts w:ascii="Arial" w:hAnsi="Arial" w:cs="Arial"/>
          <w:b/>
        </w:rPr>
        <w:t xml:space="preserve">towarzyszącymi. </w:t>
      </w:r>
    </w:p>
    <w:p w:rsidR="003836C1" w:rsidRDefault="003836C1" w:rsidP="003836C1">
      <w:pPr>
        <w:pStyle w:val="Akapitzlist1"/>
        <w:ind w:left="0"/>
        <w:jc w:val="both"/>
        <w:rPr>
          <w:rFonts w:ascii="Arial" w:hAnsi="Arial" w:cs="Arial"/>
          <w:b/>
        </w:rPr>
      </w:pPr>
    </w:p>
    <w:p w:rsidR="003836C1" w:rsidRPr="002B62BF" w:rsidRDefault="003836C1" w:rsidP="003836C1">
      <w:pPr>
        <w:rPr>
          <w:rFonts w:ascii="Arial" w:hAnsi="Arial" w:cs="Arial"/>
          <w:b/>
          <w:sz w:val="24"/>
          <w:szCs w:val="24"/>
        </w:rPr>
      </w:pPr>
      <w:r w:rsidRPr="002B62BF">
        <w:rPr>
          <w:rFonts w:ascii="Arial" w:hAnsi="Arial" w:cs="Arial"/>
          <w:b/>
          <w:sz w:val="24"/>
          <w:szCs w:val="24"/>
        </w:rPr>
        <w:t>C. Terminy</w:t>
      </w:r>
    </w:p>
    <w:p w:rsidR="003836C1" w:rsidRPr="002B659F" w:rsidRDefault="006B31B5" w:rsidP="004F3036">
      <w:pPr>
        <w:pStyle w:val="Akapitzlist1"/>
        <w:widowControl w:val="0"/>
        <w:numPr>
          <w:ilvl w:val="0"/>
          <w:numId w:val="9"/>
        </w:numPr>
        <w:tabs>
          <w:tab w:val="left" w:pos="284"/>
        </w:tabs>
        <w:suppressAutoHyphens w:val="0"/>
        <w:spacing w:before="100"/>
        <w:contextualSpacing/>
        <w:jc w:val="both"/>
        <w:rPr>
          <w:rFonts w:ascii="Arial" w:hAnsi="Arial" w:cs="Arial"/>
          <w:snapToGrid w:val="0"/>
          <w:lang w:eastAsia="pl-PL"/>
        </w:rPr>
      </w:pPr>
      <w:r w:rsidRPr="002B659F">
        <w:rPr>
          <w:rFonts w:ascii="Arial" w:hAnsi="Arial" w:cs="Arial"/>
          <w:snapToGrid w:val="0"/>
          <w:lang w:eastAsia="pl-PL"/>
        </w:rPr>
        <w:t>Zamawiający rezygnuje z wadium.</w:t>
      </w:r>
    </w:p>
    <w:p w:rsidR="003836C1" w:rsidRPr="002B659F" w:rsidRDefault="003836C1" w:rsidP="004F3036">
      <w:pPr>
        <w:widowControl w:val="0"/>
        <w:numPr>
          <w:ilvl w:val="0"/>
          <w:numId w:val="9"/>
        </w:numPr>
        <w:tabs>
          <w:tab w:val="left" w:pos="284"/>
        </w:tabs>
        <w:spacing w:before="100"/>
        <w:jc w:val="both"/>
        <w:rPr>
          <w:rFonts w:ascii="Arial" w:hAnsi="Arial" w:cs="Arial"/>
          <w:b/>
          <w:snapToGrid w:val="0"/>
          <w:sz w:val="24"/>
          <w:szCs w:val="24"/>
        </w:rPr>
      </w:pPr>
      <w:r w:rsidRPr="002B659F">
        <w:rPr>
          <w:rFonts w:ascii="Arial" w:hAnsi="Arial" w:cs="Arial"/>
          <w:snapToGrid w:val="0"/>
          <w:sz w:val="24"/>
          <w:szCs w:val="24"/>
        </w:rPr>
        <w:t xml:space="preserve">Oferty należy składać do dnia </w:t>
      </w:r>
      <w:r w:rsidR="006B31B5" w:rsidRPr="002B659F">
        <w:rPr>
          <w:rFonts w:ascii="Arial" w:hAnsi="Arial" w:cs="Arial"/>
          <w:b/>
          <w:snapToGrid w:val="0"/>
          <w:sz w:val="24"/>
          <w:szCs w:val="24"/>
        </w:rPr>
        <w:t>1</w:t>
      </w:r>
      <w:r w:rsidR="00CA0349" w:rsidRPr="002B659F">
        <w:rPr>
          <w:rFonts w:ascii="Arial" w:hAnsi="Arial" w:cs="Arial"/>
          <w:b/>
          <w:snapToGrid w:val="0"/>
          <w:sz w:val="24"/>
          <w:szCs w:val="24"/>
        </w:rPr>
        <w:t>4</w:t>
      </w:r>
      <w:r w:rsidR="006B31B5" w:rsidRPr="002B659F">
        <w:rPr>
          <w:rFonts w:ascii="Arial" w:hAnsi="Arial" w:cs="Arial"/>
          <w:b/>
          <w:snapToGrid w:val="0"/>
          <w:sz w:val="24"/>
          <w:szCs w:val="24"/>
        </w:rPr>
        <w:t>-09.2019</w:t>
      </w:r>
      <w:r w:rsidRPr="002B659F">
        <w:rPr>
          <w:rFonts w:ascii="Arial" w:hAnsi="Arial" w:cs="Arial"/>
          <w:b/>
          <w:snapToGrid w:val="0"/>
          <w:sz w:val="24"/>
          <w:szCs w:val="24"/>
        </w:rPr>
        <w:t xml:space="preserve"> r.</w:t>
      </w:r>
      <w:r w:rsidRPr="002B659F">
        <w:rPr>
          <w:rFonts w:ascii="Arial" w:hAnsi="Arial" w:cs="Arial"/>
          <w:snapToGrid w:val="0"/>
          <w:sz w:val="24"/>
          <w:szCs w:val="24"/>
        </w:rPr>
        <w:t xml:space="preserve"> w </w:t>
      </w:r>
      <w:r w:rsidR="006B31B5" w:rsidRPr="002B659F">
        <w:rPr>
          <w:rFonts w:ascii="Arial" w:hAnsi="Arial" w:cs="Arial"/>
          <w:snapToGrid w:val="0"/>
          <w:sz w:val="24"/>
          <w:szCs w:val="24"/>
        </w:rPr>
        <w:t>kancelarii Parafii</w:t>
      </w:r>
      <w:r w:rsidRPr="002B659F">
        <w:rPr>
          <w:rFonts w:ascii="Arial" w:hAnsi="Arial" w:cs="Arial"/>
          <w:snapToGrid w:val="0"/>
          <w:sz w:val="24"/>
          <w:szCs w:val="24"/>
        </w:rPr>
        <w:t xml:space="preserve"> w </w:t>
      </w:r>
      <w:r w:rsidR="006B31B5" w:rsidRPr="002B659F">
        <w:rPr>
          <w:rFonts w:ascii="Arial" w:hAnsi="Arial" w:cs="Arial"/>
          <w:snapToGrid w:val="0"/>
          <w:sz w:val="24"/>
          <w:szCs w:val="24"/>
        </w:rPr>
        <w:t xml:space="preserve">Szczyrku </w:t>
      </w:r>
      <w:r w:rsidRPr="002B659F">
        <w:rPr>
          <w:rFonts w:ascii="Arial" w:hAnsi="Arial" w:cs="Arial"/>
          <w:snapToGrid w:val="0"/>
          <w:sz w:val="24"/>
          <w:szCs w:val="24"/>
        </w:rPr>
        <w:t xml:space="preserve"> ul. </w:t>
      </w:r>
      <w:r w:rsidR="006B31B5" w:rsidRPr="002B659F">
        <w:rPr>
          <w:rFonts w:ascii="Arial" w:hAnsi="Arial" w:cs="Arial"/>
          <w:snapToGrid w:val="0"/>
          <w:sz w:val="24"/>
          <w:szCs w:val="24"/>
        </w:rPr>
        <w:t>Lipowa 4b</w:t>
      </w:r>
      <w:r w:rsidRPr="002B659F">
        <w:rPr>
          <w:rFonts w:ascii="Arial" w:hAnsi="Arial" w:cs="Arial"/>
          <w:snapToGrid w:val="0"/>
          <w:sz w:val="24"/>
          <w:szCs w:val="24"/>
        </w:rPr>
        <w:t xml:space="preserve">  </w:t>
      </w:r>
      <w:r w:rsidR="00784B13" w:rsidRPr="002B659F">
        <w:rPr>
          <w:rFonts w:ascii="Arial" w:hAnsi="Arial" w:cs="Arial"/>
          <w:snapToGrid w:val="0"/>
          <w:sz w:val="24"/>
          <w:szCs w:val="24"/>
        </w:rPr>
        <w:t xml:space="preserve">w godzinach pracy Kancelarii tj. od </w:t>
      </w:r>
      <w:r w:rsidR="00784B13" w:rsidRPr="002B659F">
        <w:rPr>
          <w:rFonts w:ascii="Arial" w:hAnsi="Arial" w:cs="Arial"/>
          <w:b/>
          <w:snapToGrid w:val="0"/>
          <w:sz w:val="24"/>
          <w:szCs w:val="24"/>
        </w:rPr>
        <w:t>poniedziałku do piątku</w:t>
      </w:r>
      <w:r w:rsidR="00784B13" w:rsidRPr="002B659F">
        <w:rPr>
          <w:rFonts w:ascii="Arial" w:hAnsi="Arial" w:cs="Arial"/>
          <w:snapToGrid w:val="0"/>
          <w:sz w:val="24"/>
          <w:szCs w:val="24"/>
        </w:rPr>
        <w:t xml:space="preserve">  w </w:t>
      </w:r>
      <w:r w:rsidR="002B659F">
        <w:rPr>
          <w:rFonts w:ascii="Arial" w:hAnsi="Arial" w:cs="Arial"/>
          <w:snapToGrid w:val="0"/>
          <w:sz w:val="24"/>
          <w:szCs w:val="24"/>
        </w:rPr>
        <w:t xml:space="preserve">godzinach </w:t>
      </w:r>
      <w:r w:rsidR="002B659F">
        <w:rPr>
          <w:rFonts w:ascii="Arial" w:hAnsi="Arial" w:cs="Arial"/>
          <w:snapToGrid w:val="0"/>
          <w:sz w:val="24"/>
          <w:szCs w:val="24"/>
        </w:rPr>
        <w:br/>
      </w:r>
      <w:r w:rsidR="00784B13" w:rsidRPr="002B659F">
        <w:rPr>
          <w:rFonts w:ascii="Arial" w:hAnsi="Arial" w:cs="Arial"/>
          <w:b/>
          <w:snapToGrid w:val="0"/>
          <w:sz w:val="24"/>
          <w:szCs w:val="24"/>
        </w:rPr>
        <w:t xml:space="preserve">9,00 -12,00 </w:t>
      </w:r>
      <w:r w:rsidRPr="002B659F">
        <w:rPr>
          <w:rFonts w:ascii="Arial" w:hAnsi="Arial" w:cs="Arial"/>
          <w:b/>
          <w:snapToGrid w:val="0"/>
          <w:sz w:val="24"/>
          <w:szCs w:val="24"/>
        </w:rPr>
        <w:t>.</w:t>
      </w:r>
    </w:p>
    <w:p w:rsidR="003836C1" w:rsidRPr="002B659F" w:rsidRDefault="003836C1" w:rsidP="004F3036">
      <w:pPr>
        <w:widowControl w:val="0"/>
        <w:numPr>
          <w:ilvl w:val="0"/>
          <w:numId w:val="9"/>
        </w:numPr>
        <w:spacing w:before="100"/>
        <w:jc w:val="both"/>
        <w:rPr>
          <w:rFonts w:ascii="Arial" w:hAnsi="Arial" w:cs="Arial"/>
          <w:sz w:val="24"/>
          <w:szCs w:val="24"/>
        </w:rPr>
      </w:pPr>
      <w:r w:rsidRPr="002B659F">
        <w:rPr>
          <w:rFonts w:ascii="Arial" w:hAnsi="Arial" w:cs="Arial"/>
          <w:snapToGrid w:val="0"/>
          <w:sz w:val="24"/>
          <w:szCs w:val="24"/>
        </w:rPr>
        <w:t xml:space="preserve">Otwarcie ofert odbędzie się w dniu </w:t>
      </w:r>
      <w:r w:rsidR="006B31B5" w:rsidRPr="002B659F">
        <w:rPr>
          <w:rFonts w:ascii="Arial" w:hAnsi="Arial" w:cs="Arial"/>
          <w:b/>
          <w:snapToGrid w:val="0"/>
          <w:sz w:val="24"/>
          <w:szCs w:val="24"/>
        </w:rPr>
        <w:t>1</w:t>
      </w:r>
      <w:r w:rsidR="00CA0349" w:rsidRPr="002B659F">
        <w:rPr>
          <w:rFonts w:ascii="Arial" w:hAnsi="Arial" w:cs="Arial"/>
          <w:b/>
          <w:snapToGrid w:val="0"/>
          <w:sz w:val="24"/>
          <w:szCs w:val="24"/>
        </w:rPr>
        <w:t>4</w:t>
      </w:r>
      <w:r w:rsidRPr="002B659F">
        <w:rPr>
          <w:rFonts w:ascii="Arial" w:hAnsi="Arial" w:cs="Arial"/>
          <w:b/>
          <w:snapToGrid w:val="0"/>
          <w:sz w:val="24"/>
          <w:szCs w:val="24"/>
        </w:rPr>
        <w:t>.</w:t>
      </w:r>
      <w:r w:rsidR="006B31B5" w:rsidRPr="002B659F">
        <w:rPr>
          <w:rFonts w:ascii="Arial" w:hAnsi="Arial" w:cs="Arial"/>
          <w:b/>
          <w:snapToGrid w:val="0"/>
          <w:sz w:val="24"/>
          <w:szCs w:val="24"/>
        </w:rPr>
        <w:t>09</w:t>
      </w:r>
      <w:r w:rsidRPr="002B659F">
        <w:rPr>
          <w:rFonts w:ascii="Arial" w:hAnsi="Arial" w:cs="Arial"/>
          <w:b/>
          <w:snapToGrid w:val="0"/>
          <w:sz w:val="24"/>
          <w:szCs w:val="24"/>
        </w:rPr>
        <w:t>.2018</w:t>
      </w:r>
      <w:r w:rsidRPr="002B659F">
        <w:rPr>
          <w:rFonts w:ascii="Arial" w:hAnsi="Arial" w:cs="Arial"/>
          <w:b/>
          <w:bCs/>
          <w:snapToGrid w:val="0"/>
          <w:sz w:val="24"/>
          <w:szCs w:val="24"/>
        </w:rPr>
        <w:t xml:space="preserve"> r.</w:t>
      </w:r>
      <w:r w:rsidRPr="002B659F">
        <w:rPr>
          <w:rFonts w:ascii="Arial" w:hAnsi="Arial" w:cs="Arial"/>
          <w:snapToGrid w:val="0"/>
          <w:sz w:val="24"/>
          <w:szCs w:val="24"/>
        </w:rPr>
        <w:t xml:space="preserve"> o godz. </w:t>
      </w:r>
      <w:r w:rsidR="00CA0349" w:rsidRPr="002B659F">
        <w:rPr>
          <w:rFonts w:ascii="Arial" w:hAnsi="Arial" w:cs="Arial"/>
          <w:b/>
          <w:snapToGrid w:val="0"/>
          <w:sz w:val="24"/>
          <w:szCs w:val="24"/>
        </w:rPr>
        <w:t>9</w:t>
      </w:r>
      <w:r w:rsidR="006B31B5" w:rsidRPr="002B659F">
        <w:rPr>
          <w:rFonts w:ascii="Arial" w:hAnsi="Arial" w:cs="Arial"/>
          <w:b/>
          <w:snapToGrid w:val="0"/>
          <w:sz w:val="24"/>
          <w:szCs w:val="24"/>
        </w:rPr>
        <w:t>,15</w:t>
      </w:r>
      <w:r w:rsidRPr="002B659F">
        <w:rPr>
          <w:rFonts w:ascii="Arial" w:hAnsi="Arial" w:cs="Arial"/>
          <w:snapToGrid w:val="0"/>
          <w:sz w:val="24"/>
          <w:szCs w:val="24"/>
        </w:rPr>
        <w:t xml:space="preserve"> w siedzibie </w:t>
      </w:r>
      <w:r w:rsidR="002B659F">
        <w:rPr>
          <w:rFonts w:ascii="Arial" w:hAnsi="Arial" w:cs="Arial"/>
          <w:snapToGrid w:val="0"/>
          <w:sz w:val="24"/>
          <w:szCs w:val="24"/>
        </w:rPr>
        <w:t xml:space="preserve">Parafii w Szczyrku </w:t>
      </w:r>
      <w:r w:rsidRPr="002B659F">
        <w:rPr>
          <w:rFonts w:ascii="Arial" w:hAnsi="Arial" w:cs="Arial"/>
          <w:snapToGrid w:val="0"/>
          <w:sz w:val="24"/>
          <w:szCs w:val="24"/>
        </w:rPr>
        <w:t xml:space="preserve">ul. </w:t>
      </w:r>
      <w:r w:rsidR="006B31B5" w:rsidRPr="002B659F">
        <w:rPr>
          <w:rFonts w:ascii="Arial" w:hAnsi="Arial" w:cs="Arial"/>
          <w:snapToGrid w:val="0"/>
          <w:sz w:val="24"/>
          <w:szCs w:val="24"/>
        </w:rPr>
        <w:t>Lipowa 4b</w:t>
      </w:r>
      <w:r w:rsidRPr="002B659F">
        <w:rPr>
          <w:rFonts w:ascii="Arial" w:hAnsi="Arial" w:cs="Arial"/>
          <w:snapToGrid w:val="0"/>
          <w:sz w:val="24"/>
          <w:szCs w:val="24"/>
        </w:rPr>
        <w:t>.</w:t>
      </w:r>
    </w:p>
    <w:p w:rsidR="003836C1" w:rsidRPr="002B659F" w:rsidRDefault="003836C1" w:rsidP="004F3036">
      <w:pPr>
        <w:widowControl w:val="0"/>
        <w:numPr>
          <w:ilvl w:val="0"/>
          <w:numId w:val="9"/>
        </w:numPr>
        <w:spacing w:before="100"/>
        <w:jc w:val="both"/>
        <w:rPr>
          <w:rFonts w:ascii="Arial" w:hAnsi="Arial" w:cs="Arial"/>
          <w:sz w:val="24"/>
          <w:szCs w:val="24"/>
        </w:rPr>
      </w:pPr>
      <w:r w:rsidRPr="002B659F">
        <w:rPr>
          <w:rFonts w:ascii="Arial" w:hAnsi="Arial" w:cs="Arial"/>
          <w:snapToGrid w:val="0"/>
          <w:sz w:val="24"/>
          <w:szCs w:val="24"/>
        </w:rPr>
        <w:t xml:space="preserve">Rozstrzygnięcie przetargu nastąpi do dnia </w:t>
      </w:r>
      <w:r w:rsidRPr="002B659F">
        <w:rPr>
          <w:rFonts w:ascii="Arial" w:hAnsi="Arial" w:cs="Arial"/>
          <w:b/>
          <w:snapToGrid w:val="0"/>
          <w:sz w:val="24"/>
          <w:szCs w:val="24"/>
        </w:rPr>
        <w:t>1</w:t>
      </w:r>
      <w:r w:rsidR="006B31B5" w:rsidRPr="002B659F">
        <w:rPr>
          <w:rFonts w:ascii="Arial" w:hAnsi="Arial" w:cs="Arial"/>
          <w:b/>
          <w:snapToGrid w:val="0"/>
          <w:sz w:val="24"/>
          <w:szCs w:val="24"/>
        </w:rPr>
        <w:t>6</w:t>
      </w:r>
      <w:r w:rsidRPr="002B659F">
        <w:rPr>
          <w:rFonts w:ascii="Arial" w:hAnsi="Arial" w:cs="Arial"/>
          <w:b/>
          <w:snapToGrid w:val="0"/>
          <w:sz w:val="24"/>
          <w:szCs w:val="24"/>
        </w:rPr>
        <w:t>.0</w:t>
      </w:r>
      <w:r w:rsidR="006B31B5" w:rsidRPr="002B659F">
        <w:rPr>
          <w:rFonts w:ascii="Arial" w:hAnsi="Arial" w:cs="Arial"/>
          <w:b/>
          <w:snapToGrid w:val="0"/>
          <w:sz w:val="24"/>
          <w:szCs w:val="24"/>
        </w:rPr>
        <w:t>9</w:t>
      </w:r>
      <w:r w:rsidRPr="002B659F">
        <w:rPr>
          <w:rFonts w:ascii="Arial" w:hAnsi="Arial" w:cs="Arial"/>
          <w:b/>
          <w:snapToGrid w:val="0"/>
          <w:sz w:val="24"/>
          <w:szCs w:val="24"/>
        </w:rPr>
        <w:t>.2019</w:t>
      </w:r>
      <w:r w:rsidRPr="002B659F">
        <w:rPr>
          <w:rFonts w:ascii="Arial" w:hAnsi="Arial" w:cs="Arial"/>
          <w:b/>
          <w:bCs/>
          <w:snapToGrid w:val="0"/>
          <w:sz w:val="24"/>
          <w:szCs w:val="24"/>
        </w:rPr>
        <w:t xml:space="preserve"> r.</w:t>
      </w:r>
    </w:p>
    <w:p w:rsidR="003836C1" w:rsidRPr="002B659F" w:rsidRDefault="003836C1" w:rsidP="004F3036">
      <w:pPr>
        <w:widowControl w:val="0"/>
        <w:numPr>
          <w:ilvl w:val="0"/>
          <w:numId w:val="9"/>
        </w:numPr>
        <w:tabs>
          <w:tab w:val="num" w:pos="284"/>
        </w:tabs>
        <w:spacing w:before="100"/>
        <w:jc w:val="both"/>
        <w:rPr>
          <w:rFonts w:ascii="Arial" w:hAnsi="Arial" w:cs="Arial"/>
          <w:snapToGrid w:val="0"/>
          <w:sz w:val="24"/>
          <w:szCs w:val="24"/>
        </w:rPr>
      </w:pPr>
      <w:r w:rsidRPr="002B659F">
        <w:rPr>
          <w:rFonts w:ascii="Arial" w:hAnsi="Arial" w:cs="Arial"/>
          <w:snapToGrid w:val="0"/>
          <w:sz w:val="24"/>
          <w:szCs w:val="24"/>
        </w:rPr>
        <w:t xml:space="preserve">Termin podpisania umowy zostanie określony w zawiadomieniu wysłanym do oferenta, którego oferta zostanie wybrana. </w:t>
      </w:r>
    </w:p>
    <w:p w:rsidR="003836C1" w:rsidRDefault="003836C1" w:rsidP="003836C1">
      <w:pPr>
        <w:pStyle w:val="Blockquote"/>
        <w:spacing w:before="0" w:after="0"/>
        <w:ind w:left="0" w:right="0"/>
        <w:rPr>
          <w:rFonts w:ascii="Arial" w:hAnsi="Arial" w:cs="Arial"/>
          <w:szCs w:val="24"/>
        </w:rPr>
      </w:pPr>
    </w:p>
    <w:p w:rsidR="00784B13" w:rsidRDefault="00784B13" w:rsidP="006B31B5">
      <w:pPr>
        <w:rPr>
          <w:rFonts w:ascii="Arial" w:hAnsi="Arial" w:cs="Arial"/>
          <w:b/>
          <w:sz w:val="24"/>
          <w:szCs w:val="24"/>
        </w:rPr>
      </w:pPr>
    </w:p>
    <w:p w:rsidR="00784B13" w:rsidRDefault="00784B13" w:rsidP="006B31B5">
      <w:pPr>
        <w:rPr>
          <w:rFonts w:ascii="Arial" w:hAnsi="Arial" w:cs="Arial"/>
          <w:b/>
          <w:sz w:val="24"/>
          <w:szCs w:val="24"/>
        </w:rPr>
      </w:pPr>
    </w:p>
    <w:p w:rsidR="003836C1" w:rsidRPr="00A07937" w:rsidRDefault="003836C1" w:rsidP="006B31B5">
      <w:pPr>
        <w:rPr>
          <w:rFonts w:ascii="Arial" w:hAnsi="Arial" w:cs="Arial"/>
          <w:sz w:val="24"/>
          <w:szCs w:val="24"/>
        </w:rPr>
      </w:pPr>
      <w:r w:rsidRPr="00A07937">
        <w:rPr>
          <w:rFonts w:ascii="Arial" w:hAnsi="Arial" w:cs="Arial"/>
          <w:b/>
          <w:sz w:val="24"/>
          <w:szCs w:val="24"/>
        </w:rPr>
        <w:t>D.  Informacja o warunkach jakie muszą spełniać oferenci.</w:t>
      </w:r>
    </w:p>
    <w:p w:rsidR="003836C1" w:rsidRPr="00A07937" w:rsidRDefault="003836C1" w:rsidP="003836C1">
      <w:pPr>
        <w:rPr>
          <w:rFonts w:ascii="Arial" w:hAnsi="Arial" w:cs="Arial"/>
          <w:b/>
          <w:sz w:val="24"/>
          <w:szCs w:val="24"/>
        </w:rPr>
      </w:pPr>
      <w:bookmarkStart w:id="2" w:name="_Hlk529361203"/>
    </w:p>
    <w:p w:rsidR="003836C1" w:rsidRDefault="003836C1" w:rsidP="004F3036">
      <w:pPr>
        <w:pStyle w:val="Blockquote"/>
        <w:numPr>
          <w:ilvl w:val="0"/>
          <w:numId w:val="10"/>
        </w:numPr>
        <w:tabs>
          <w:tab w:val="num" w:pos="284"/>
        </w:tabs>
        <w:spacing w:before="0" w:after="0"/>
        <w:ind w:left="0" w:right="0" w:firstLine="0"/>
        <w:rPr>
          <w:rFonts w:ascii="Arial" w:hAnsi="Arial" w:cs="Arial"/>
          <w:szCs w:val="24"/>
        </w:rPr>
      </w:pPr>
      <w:bookmarkStart w:id="3" w:name="_Hlk529349480"/>
      <w:r w:rsidRPr="00A07937">
        <w:rPr>
          <w:rFonts w:ascii="Arial" w:hAnsi="Arial" w:cs="Arial"/>
          <w:szCs w:val="24"/>
        </w:rPr>
        <w:t>Wymagane oświadczenia</w:t>
      </w:r>
      <w:r>
        <w:rPr>
          <w:rFonts w:ascii="Arial" w:hAnsi="Arial" w:cs="Arial"/>
          <w:szCs w:val="24"/>
        </w:rPr>
        <w:t>.</w:t>
      </w:r>
    </w:p>
    <w:p w:rsidR="003836C1" w:rsidRDefault="003836C1" w:rsidP="003836C1">
      <w:pPr>
        <w:pStyle w:val="Blockquote"/>
        <w:spacing w:before="0" w:after="0"/>
        <w:ind w:left="0" w:right="0"/>
        <w:jc w:val="both"/>
        <w:rPr>
          <w:rFonts w:ascii="Arial" w:hAnsi="Arial" w:cs="Arial"/>
          <w:szCs w:val="24"/>
        </w:rPr>
      </w:pP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 xml:space="preserve">W ubieganiu się o udzielenie zamówienia mogą uczestniczyć oferenci, którzy spełniają wszystkie wymagania wynikające z oświadczeń. Każdy oferent przystępujący do postępowania powinien złożyć oświadczenia, że: </w:t>
      </w:r>
    </w:p>
    <w:p w:rsidR="003836C1" w:rsidRDefault="003836C1" w:rsidP="004F3036">
      <w:pPr>
        <w:pStyle w:val="Blockquote"/>
        <w:numPr>
          <w:ilvl w:val="0"/>
          <w:numId w:val="11"/>
        </w:numPr>
        <w:tabs>
          <w:tab w:val="left" w:pos="9214"/>
          <w:tab w:val="left" w:pos="9356"/>
        </w:tabs>
        <w:spacing w:before="0" w:after="0"/>
        <w:ind w:right="0"/>
        <w:jc w:val="both"/>
        <w:rPr>
          <w:rFonts w:ascii="Arial" w:hAnsi="Arial" w:cs="Arial"/>
          <w:szCs w:val="24"/>
        </w:rPr>
      </w:pPr>
      <w:r>
        <w:rPr>
          <w:rFonts w:ascii="Arial" w:hAnsi="Arial" w:cs="Arial"/>
          <w:szCs w:val="24"/>
        </w:rPr>
        <w:t xml:space="preserve">jest uprawniony do występowania w obrocie prawnym, zgodnie z wymaganiami ustawowymi, </w:t>
      </w:r>
    </w:p>
    <w:p w:rsidR="003836C1" w:rsidRDefault="003836C1" w:rsidP="004F3036">
      <w:pPr>
        <w:pStyle w:val="listparagraphcxsppierwsze"/>
        <w:numPr>
          <w:ilvl w:val="0"/>
          <w:numId w:val="11"/>
        </w:numPr>
        <w:tabs>
          <w:tab w:val="left" w:pos="284"/>
          <w:tab w:val="left" w:pos="567"/>
        </w:tabs>
        <w:contextualSpacing/>
        <w:jc w:val="both"/>
        <w:rPr>
          <w:rFonts w:ascii="Arial" w:hAnsi="Arial" w:cs="Arial"/>
          <w:bCs/>
        </w:rPr>
      </w:pPr>
      <w:r>
        <w:rPr>
          <w:rFonts w:ascii="Arial" w:hAnsi="Arial" w:cs="Arial"/>
          <w:bCs/>
        </w:rPr>
        <w:t xml:space="preserve">posiada niezbędną wiedzę i doświadczenie, potencjał ekonomiczny i techniczny, </w:t>
      </w:r>
      <w:r w:rsidR="006B31B5">
        <w:rPr>
          <w:rFonts w:ascii="Arial" w:hAnsi="Arial" w:cs="Arial"/>
          <w:bCs/>
        </w:rPr>
        <w:br/>
      </w:r>
      <w:r>
        <w:rPr>
          <w:rFonts w:ascii="Arial" w:hAnsi="Arial" w:cs="Arial"/>
          <w:bCs/>
        </w:rPr>
        <w:t>a także pracowników zdolnych do wykonania zamówienia,</w:t>
      </w:r>
    </w:p>
    <w:p w:rsidR="003836C1" w:rsidRDefault="003836C1" w:rsidP="004F3036">
      <w:pPr>
        <w:pStyle w:val="listparagraphcxspdrugie"/>
        <w:numPr>
          <w:ilvl w:val="0"/>
          <w:numId w:val="11"/>
        </w:numPr>
        <w:tabs>
          <w:tab w:val="left" w:pos="284"/>
          <w:tab w:val="left" w:pos="567"/>
        </w:tabs>
        <w:contextualSpacing/>
        <w:jc w:val="both"/>
        <w:rPr>
          <w:rFonts w:ascii="Arial" w:hAnsi="Arial" w:cs="Arial"/>
          <w:bCs/>
        </w:rPr>
      </w:pPr>
      <w:r>
        <w:rPr>
          <w:rFonts w:ascii="Arial" w:hAnsi="Arial" w:cs="Arial"/>
          <w:bCs/>
        </w:rPr>
        <w:t>znajduje się w sytuacji finansowej zapewniającej wykonanie zamówienia,</w:t>
      </w:r>
    </w:p>
    <w:p w:rsidR="003836C1" w:rsidRDefault="003836C1" w:rsidP="004F3036">
      <w:pPr>
        <w:pStyle w:val="listparagraphcxspdrugie"/>
        <w:numPr>
          <w:ilvl w:val="0"/>
          <w:numId w:val="11"/>
        </w:numPr>
        <w:tabs>
          <w:tab w:val="left" w:pos="284"/>
          <w:tab w:val="left" w:pos="567"/>
        </w:tabs>
        <w:contextualSpacing/>
        <w:jc w:val="both"/>
        <w:rPr>
          <w:rFonts w:ascii="Arial" w:hAnsi="Arial" w:cs="Arial"/>
          <w:bCs/>
        </w:rPr>
      </w:pPr>
      <w:r>
        <w:rPr>
          <w:rFonts w:ascii="Arial" w:hAnsi="Arial" w:cs="Arial"/>
          <w:bCs/>
        </w:rPr>
        <w:t xml:space="preserve">ważności oferty przez </w:t>
      </w:r>
      <w:r w:rsidR="006B31B5">
        <w:rPr>
          <w:rFonts w:ascii="Arial" w:hAnsi="Arial" w:cs="Arial"/>
          <w:bCs/>
        </w:rPr>
        <w:t>30</w:t>
      </w:r>
      <w:r>
        <w:rPr>
          <w:rFonts w:ascii="Arial" w:hAnsi="Arial" w:cs="Arial"/>
          <w:bCs/>
        </w:rPr>
        <w:t xml:space="preserve"> dni od daty jej złożenia,</w:t>
      </w:r>
    </w:p>
    <w:p w:rsidR="00766271" w:rsidRDefault="003836C1" w:rsidP="004F3036">
      <w:pPr>
        <w:pStyle w:val="listparagraphcxspnazwisko"/>
        <w:numPr>
          <w:ilvl w:val="0"/>
          <w:numId w:val="11"/>
        </w:numPr>
        <w:tabs>
          <w:tab w:val="left" w:pos="284"/>
          <w:tab w:val="left" w:pos="567"/>
        </w:tabs>
        <w:contextualSpacing/>
        <w:jc w:val="both"/>
        <w:rPr>
          <w:rFonts w:ascii="Arial" w:hAnsi="Arial" w:cs="Arial"/>
          <w:bCs/>
        </w:rPr>
      </w:pPr>
      <w:r>
        <w:rPr>
          <w:rFonts w:ascii="Arial" w:hAnsi="Arial" w:cs="Arial"/>
          <w:bCs/>
        </w:rPr>
        <w:t>oświadczenie, że posiada niezbędne uprawnienia do wykonywania określonych prac lub czynności, jeśli obowiązujące przepisy nakładają obowiązek posiadania takich uprawnień.</w:t>
      </w:r>
    </w:p>
    <w:p w:rsidR="00766271" w:rsidRPr="00766271" w:rsidRDefault="00766271" w:rsidP="004F3036">
      <w:pPr>
        <w:pStyle w:val="listparagraphcxspnazwisko"/>
        <w:numPr>
          <w:ilvl w:val="0"/>
          <w:numId w:val="11"/>
        </w:numPr>
        <w:tabs>
          <w:tab w:val="left" w:pos="284"/>
          <w:tab w:val="left" w:pos="567"/>
        </w:tabs>
        <w:contextualSpacing/>
        <w:jc w:val="both"/>
        <w:rPr>
          <w:rFonts w:ascii="Arial" w:hAnsi="Arial" w:cs="Arial"/>
          <w:bCs/>
        </w:rPr>
      </w:pPr>
      <w:r>
        <w:rPr>
          <w:rFonts w:ascii="Arial" w:hAnsi="Arial" w:cs="Arial"/>
          <w:color w:val="000000"/>
        </w:rPr>
        <w:t>Oświadczenie, że</w:t>
      </w:r>
      <w:r w:rsidRPr="00766271">
        <w:rPr>
          <w:rFonts w:ascii="Arial" w:hAnsi="Arial" w:cs="Arial"/>
          <w:color w:val="000000"/>
        </w:rPr>
        <w:t xml:space="preserve"> zamówienie </w:t>
      </w:r>
      <w:r>
        <w:rPr>
          <w:rFonts w:ascii="Arial" w:hAnsi="Arial" w:cs="Arial"/>
          <w:color w:val="000000"/>
        </w:rPr>
        <w:t>będzie</w:t>
      </w:r>
      <w:r w:rsidRPr="00766271">
        <w:rPr>
          <w:rFonts w:ascii="Arial" w:hAnsi="Arial" w:cs="Arial"/>
          <w:color w:val="000000"/>
        </w:rPr>
        <w:t xml:space="preserve"> wykonane  w terminie </w:t>
      </w:r>
      <w:r w:rsidRPr="00766271">
        <w:rPr>
          <w:rFonts w:ascii="Arial" w:hAnsi="Arial" w:cs="Arial"/>
          <w:b/>
        </w:rPr>
        <w:t>do</w:t>
      </w:r>
      <w:r>
        <w:rPr>
          <w:rFonts w:ascii="Arial" w:hAnsi="Arial" w:cs="Arial"/>
        </w:rPr>
        <w:t xml:space="preserve"> </w:t>
      </w:r>
      <w:r w:rsidRPr="00766271">
        <w:rPr>
          <w:rFonts w:ascii="Arial" w:hAnsi="Arial" w:cs="Arial"/>
          <w:b/>
        </w:rPr>
        <w:t>30 listopada 2019 r.</w:t>
      </w:r>
    </w:p>
    <w:p w:rsidR="00766271" w:rsidRDefault="00766271" w:rsidP="00766271">
      <w:pPr>
        <w:pStyle w:val="listparagraphcxspnazwisko"/>
        <w:tabs>
          <w:tab w:val="left" w:pos="284"/>
          <w:tab w:val="left" w:pos="567"/>
        </w:tabs>
        <w:ind w:left="360"/>
        <w:contextualSpacing/>
        <w:jc w:val="both"/>
        <w:rPr>
          <w:rFonts w:ascii="Arial" w:hAnsi="Arial" w:cs="Arial"/>
          <w:bCs/>
        </w:rPr>
      </w:pPr>
    </w:p>
    <w:p w:rsidR="003836C1" w:rsidRDefault="003836C1" w:rsidP="004F3036">
      <w:pPr>
        <w:pStyle w:val="Blockquote"/>
        <w:numPr>
          <w:ilvl w:val="0"/>
          <w:numId w:val="10"/>
        </w:numPr>
        <w:tabs>
          <w:tab w:val="num" w:pos="284"/>
        </w:tabs>
        <w:spacing w:before="0" w:after="0"/>
        <w:ind w:left="0" w:right="0" w:firstLine="0"/>
        <w:rPr>
          <w:rFonts w:ascii="Arial" w:hAnsi="Arial" w:cs="Arial"/>
          <w:szCs w:val="24"/>
        </w:rPr>
      </w:pPr>
      <w:r>
        <w:rPr>
          <w:rFonts w:ascii="Arial" w:hAnsi="Arial" w:cs="Arial"/>
          <w:szCs w:val="24"/>
        </w:rPr>
        <w:t>Wymagane dokumenty.</w:t>
      </w:r>
    </w:p>
    <w:p w:rsidR="003836C1" w:rsidRDefault="003836C1" w:rsidP="003836C1">
      <w:pPr>
        <w:pStyle w:val="Blockquote"/>
        <w:spacing w:before="0" w:after="0"/>
        <w:ind w:left="0" w:right="0"/>
        <w:rPr>
          <w:rFonts w:ascii="Arial" w:hAnsi="Arial" w:cs="Arial"/>
          <w:szCs w:val="24"/>
        </w:rPr>
      </w:pP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Od oferentów ubiegających się o przyznanie zamówienia wymagane jest, w celu potwierdzenia spełnienia warunków, przedstawienie wymienionych niżej dokumentów. Dokumenty te mogą być przedstawione w formie oryginału albo kserokopii poświadczonej za zgodność z oryginałem przez wszystkich przedstawicieli oferenta upoważnionych do podejmowania w jego imieniu czynności cywilno-prawnych:</w:t>
      </w:r>
    </w:p>
    <w:p w:rsidR="003836C1" w:rsidRDefault="003836C1" w:rsidP="004F3036">
      <w:pPr>
        <w:pStyle w:val="Blockquote"/>
        <w:numPr>
          <w:ilvl w:val="0"/>
          <w:numId w:val="12"/>
        </w:numPr>
        <w:spacing w:before="0" w:after="0"/>
        <w:ind w:right="0"/>
        <w:jc w:val="both"/>
        <w:rPr>
          <w:rFonts w:ascii="Arial" w:hAnsi="Arial" w:cs="Arial"/>
          <w:szCs w:val="24"/>
        </w:rPr>
      </w:pPr>
      <w:r>
        <w:rPr>
          <w:rFonts w:ascii="Arial" w:hAnsi="Arial" w:cs="Arial"/>
          <w:szCs w:val="24"/>
        </w:rPr>
        <w:t xml:space="preserve">aktualne zaświadczenie o prowadzeniu działalności gospodarczej lub wypisu </w:t>
      </w:r>
      <w:r w:rsidR="006B31B5">
        <w:rPr>
          <w:rFonts w:ascii="Arial" w:hAnsi="Arial" w:cs="Arial"/>
          <w:szCs w:val="24"/>
        </w:rPr>
        <w:br/>
      </w:r>
      <w:r>
        <w:rPr>
          <w:rFonts w:ascii="Arial" w:hAnsi="Arial" w:cs="Arial"/>
          <w:szCs w:val="24"/>
        </w:rPr>
        <w:t>z rejestru sądowego,</w:t>
      </w:r>
    </w:p>
    <w:p w:rsidR="006B31B5" w:rsidRDefault="006B31B5" w:rsidP="004F3036">
      <w:pPr>
        <w:pStyle w:val="Blockquote"/>
        <w:numPr>
          <w:ilvl w:val="0"/>
          <w:numId w:val="12"/>
        </w:numPr>
        <w:spacing w:before="0" w:after="0"/>
        <w:ind w:right="0"/>
        <w:jc w:val="both"/>
        <w:rPr>
          <w:rFonts w:ascii="Arial" w:hAnsi="Arial" w:cs="Arial"/>
          <w:szCs w:val="24"/>
        </w:rPr>
      </w:pPr>
      <w:r w:rsidRPr="006B31B5">
        <w:rPr>
          <w:rFonts w:ascii="Arial" w:hAnsi="Arial" w:cs="Arial"/>
          <w:szCs w:val="24"/>
        </w:rPr>
        <w:t>oświadczenie</w:t>
      </w:r>
      <w:r w:rsidR="003836C1" w:rsidRPr="006B31B5">
        <w:rPr>
          <w:rFonts w:ascii="Arial" w:hAnsi="Arial" w:cs="Arial"/>
          <w:szCs w:val="24"/>
        </w:rPr>
        <w:t xml:space="preserve"> o niezaleganiu z opłatami względem ZUS i Urzędu Skarbowego,</w:t>
      </w:r>
    </w:p>
    <w:p w:rsidR="003836C1" w:rsidRDefault="003836C1" w:rsidP="004F3036">
      <w:pPr>
        <w:pStyle w:val="Blockquote"/>
        <w:numPr>
          <w:ilvl w:val="0"/>
          <w:numId w:val="12"/>
        </w:numPr>
        <w:spacing w:before="0" w:after="0"/>
        <w:ind w:right="0"/>
        <w:jc w:val="both"/>
        <w:rPr>
          <w:rFonts w:ascii="Arial" w:hAnsi="Arial" w:cs="Arial"/>
          <w:szCs w:val="24"/>
        </w:rPr>
      </w:pPr>
      <w:r>
        <w:rPr>
          <w:rFonts w:ascii="Arial" w:hAnsi="Arial" w:cs="Arial"/>
          <w:szCs w:val="24"/>
        </w:rPr>
        <w:t>spółki cywilne winny złożyć umowę spółki, a spółki z o.o. winny spełnić warunki z art. 230 KSH,</w:t>
      </w:r>
    </w:p>
    <w:p w:rsidR="003836C1" w:rsidRDefault="003836C1" w:rsidP="004F3036">
      <w:pPr>
        <w:pStyle w:val="Blockquote"/>
        <w:numPr>
          <w:ilvl w:val="0"/>
          <w:numId w:val="12"/>
        </w:numPr>
        <w:spacing w:before="0" w:after="0"/>
        <w:ind w:right="0"/>
        <w:jc w:val="both"/>
        <w:rPr>
          <w:rFonts w:ascii="Arial" w:hAnsi="Arial" w:cs="Arial"/>
          <w:szCs w:val="24"/>
        </w:rPr>
      </w:pPr>
      <w:r>
        <w:rPr>
          <w:rFonts w:ascii="Arial" w:hAnsi="Arial" w:cs="Arial"/>
          <w:szCs w:val="24"/>
        </w:rPr>
        <w:t>oświadczenie o reprezentacji,</w:t>
      </w:r>
    </w:p>
    <w:p w:rsidR="003836C1" w:rsidRDefault="003836C1" w:rsidP="004F3036">
      <w:pPr>
        <w:pStyle w:val="Blockquote"/>
        <w:numPr>
          <w:ilvl w:val="0"/>
          <w:numId w:val="12"/>
        </w:numPr>
        <w:spacing w:before="0" w:after="0"/>
        <w:ind w:right="0"/>
        <w:jc w:val="both"/>
        <w:rPr>
          <w:rFonts w:ascii="Arial" w:hAnsi="Arial" w:cs="Arial"/>
          <w:szCs w:val="24"/>
        </w:rPr>
      </w:pPr>
      <w:r>
        <w:rPr>
          <w:rFonts w:ascii="Arial" w:hAnsi="Arial" w:cs="Arial"/>
          <w:szCs w:val="24"/>
        </w:rPr>
        <w:t>referencje z ostatnich trzech lat,</w:t>
      </w:r>
    </w:p>
    <w:p w:rsidR="00766271" w:rsidRPr="00766271" w:rsidRDefault="003836C1" w:rsidP="004F3036">
      <w:pPr>
        <w:pStyle w:val="Blockquote"/>
        <w:numPr>
          <w:ilvl w:val="0"/>
          <w:numId w:val="12"/>
        </w:numPr>
        <w:spacing w:before="0" w:after="0"/>
        <w:ind w:right="0"/>
        <w:jc w:val="both"/>
        <w:rPr>
          <w:rFonts w:ascii="Arial" w:hAnsi="Arial" w:cs="Arial"/>
          <w:szCs w:val="24"/>
        </w:rPr>
      </w:pPr>
      <w:r w:rsidRPr="00766271">
        <w:rPr>
          <w:rFonts w:ascii="Arial" w:hAnsi="Arial" w:cs="Arial"/>
          <w:szCs w:val="24"/>
        </w:rPr>
        <w:t>uprawnienia zawodowe i zaświadczenia o przynależności do Okręgowych Izb</w:t>
      </w:r>
      <w:r w:rsidR="00766271" w:rsidRPr="00766271">
        <w:rPr>
          <w:rFonts w:ascii="Arial" w:hAnsi="Arial" w:cs="Arial"/>
          <w:szCs w:val="24"/>
        </w:rPr>
        <w:t xml:space="preserve"> osób, które Wykonawca skieruje do realizacji zamówienia w tym : </w:t>
      </w:r>
      <w:r w:rsidR="00766271" w:rsidRPr="00766271">
        <w:rPr>
          <w:rFonts w:ascii="Arial" w:hAnsi="Arial" w:cs="Arial"/>
          <w:szCs w:val="24"/>
        </w:rPr>
        <w:br/>
        <w:t>- uprawnieniami budowlanymi o których mowa w ustawie z dn.7 lipca 1994 r. Prawo budowlane (t. j. Dz. U z 2017 r. poz.229</w:t>
      </w:r>
      <w:r w:rsidR="00766271" w:rsidRPr="00766271">
        <w:rPr>
          <w:rFonts w:ascii="Arial" w:hAnsi="Arial" w:cs="Arial"/>
          <w:b/>
          <w:szCs w:val="24"/>
        </w:rPr>
        <w:t xml:space="preserve">) w specjalności:                                                               budowlano konstrukcyjnej  </w:t>
      </w:r>
      <w:r w:rsidR="00766271" w:rsidRPr="00766271">
        <w:rPr>
          <w:rFonts w:ascii="Arial" w:hAnsi="Arial" w:cs="Arial"/>
          <w:szCs w:val="24"/>
        </w:rPr>
        <w:t xml:space="preserve"> uprawniające do kierowania robotami budowlanymi związanymi z obiektem budowlanym stanowiącym przedmiot zamówienia* – wymagana 1 osoba,</w:t>
      </w:r>
      <w:r w:rsidR="00766271">
        <w:rPr>
          <w:rFonts w:ascii="Arial" w:hAnsi="Arial" w:cs="Arial"/>
          <w:szCs w:val="24"/>
        </w:rPr>
        <w:t xml:space="preserve"> </w:t>
      </w:r>
      <w:r w:rsidR="00766271" w:rsidRPr="00766271">
        <w:rPr>
          <w:rFonts w:ascii="Arial" w:hAnsi="Arial" w:cs="Arial"/>
          <w:szCs w:val="24"/>
        </w:rPr>
        <w:t xml:space="preserve">oraz posiadają zgodę  Wojewódzkiego Konserwatora na prowadzenie prac przy zabytkach </w:t>
      </w:r>
    </w:p>
    <w:p w:rsidR="003836C1" w:rsidRDefault="003836C1" w:rsidP="004F3036">
      <w:pPr>
        <w:pStyle w:val="Blockquote"/>
        <w:numPr>
          <w:ilvl w:val="0"/>
          <w:numId w:val="12"/>
        </w:numPr>
        <w:spacing w:before="0" w:after="0"/>
        <w:ind w:right="0"/>
        <w:jc w:val="both"/>
        <w:rPr>
          <w:rFonts w:ascii="Arial" w:hAnsi="Arial" w:cs="Arial"/>
          <w:szCs w:val="24"/>
        </w:rPr>
      </w:pPr>
      <w:r>
        <w:rPr>
          <w:rFonts w:ascii="Arial" w:hAnsi="Arial" w:cs="Arial"/>
          <w:szCs w:val="24"/>
        </w:rPr>
        <w:t>polisa ubezpieczeniowa lub inny dokument potwierdzający, że oferent jest ubezpieczony od odpowiedzialności cywilnej w zakresie prowadzonej działalności gospodarczej</w:t>
      </w:r>
      <w:r w:rsidR="00261AEE">
        <w:rPr>
          <w:rFonts w:ascii="Arial" w:hAnsi="Arial" w:cs="Arial"/>
          <w:szCs w:val="24"/>
        </w:rPr>
        <w:t xml:space="preserve"> do kwoty min </w:t>
      </w:r>
      <w:r w:rsidR="00784B13">
        <w:rPr>
          <w:rFonts w:ascii="Arial" w:hAnsi="Arial" w:cs="Arial"/>
          <w:szCs w:val="24"/>
        </w:rPr>
        <w:t>10</w:t>
      </w:r>
      <w:r w:rsidR="00261AEE">
        <w:rPr>
          <w:rFonts w:ascii="Arial" w:hAnsi="Arial" w:cs="Arial"/>
          <w:szCs w:val="24"/>
        </w:rPr>
        <w:t xml:space="preserve">0 tys. zł. </w:t>
      </w:r>
    </w:p>
    <w:p w:rsidR="003836C1" w:rsidRDefault="003836C1" w:rsidP="006B31B5">
      <w:pPr>
        <w:pStyle w:val="Blockquote"/>
        <w:spacing w:before="0" w:after="0"/>
        <w:ind w:right="0"/>
        <w:jc w:val="both"/>
        <w:rPr>
          <w:rFonts w:ascii="Arial" w:hAnsi="Arial" w:cs="Arial"/>
          <w:szCs w:val="24"/>
        </w:rPr>
      </w:pPr>
    </w:p>
    <w:bookmarkEnd w:id="2"/>
    <w:p w:rsidR="00ED27E3" w:rsidRPr="00ED27E3" w:rsidRDefault="00ED27E3" w:rsidP="00ED27E3"/>
    <w:p w:rsidR="003836C1" w:rsidRDefault="00A07937" w:rsidP="003836C1">
      <w:pPr>
        <w:pStyle w:val="H2"/>
        <w:spacing w:before="0" w:after="0"/>
        <w:outlineLvl w:val="9"/>
        <w:rPr>
          <w:rFonts w:ascii="Arial" w:hAnsi="Arial" w:cs="Arial"/>
          <w:sz w:val="24"/>
          <w:szCs w:val="24"/>
        </w:rPr>
      </w:pPr>
      <w:r>
        <w:rPr>
          <w:rFonts w:ascii="Arial" w:hAnsi="Arial" w:cs="Arial"/>
          <w:sz w:val="24"/>
          <w:szCs w:val="24"/>
        </w:rPr>
        <w:t>E</w:t>
      </w:r>
      <w:r w:rsidR="003836C1">
        <w:rPr>
          <w:rFonts w:ascii="Arial" w:hAnsi="Arial" w:cs="Arial"/>
          <w:sz w:val="24"/>
          <w:szCs w:val="24"/>
        </w:rPr>
        <w:t xml:space="preserve">. Opis sposobu przygotowania oferty </w:t>
      </w:r>
    </w:p>
    <w:p w:rsidR="003836C1" w:rsidRDefault="003836C1" w:rsidP="003836C1">
      <w:pPr>
        <w:pStyle w:val="Blockquote"/>
        <w:spacing w:before="0" w:after="0"/>
        <w:ind w:left="0" w:right="0"/>
        <w:rPr>
          <w:rFonts w:ascii="Arial" w:hAnsi="Arial" w:cs="Arial"/>
          <w:szCs w:val="24"/>
        </w:rPr>
      </w:pPr>
    </w:p>
    <w:p w:rsidR="003836C1" w:rsidRDefault="003836C1" w:rsidP="004F3036">
      <w:pPr>
        <w:pStyle w:val="Blockquote"/>
        <w:numPr>
          <w:ilvl w:val="0"/>
          <w:numId w:val="13"/>
        </w:numPr>
        <w:tabs>
          <w:tab w:val="num" w:pos="284"/>
        </w:tabs>
        <w:spacing w:before="0" w:after="0"/>
        <w:ind w:left="0" w:right="0" w:firstLine="0"/>
        <w:rPr>
          <w:rFonts w:ascii="Arial" w:hAnsi="Arial" w:cs="Arial"/>
          <w:szCs w:val="24"/>
        </w:rPr>
      </w:pPr>
      <w:bookmarkStart w:id="4" w:name="_Hlk529361241"/>
      <w:r>
        <w:rPr>
          <w:rFonts w:ascii="Arial" w:hAnsi="Arial" w:cs="Arial"/>
          <w:szCs w:val="24"/>
        </w:rPr>
        <w:t>Wymagania i zalecenia ogólne</w:t>
      </w: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 xml:space="preserve">Oferta powinna być przygotowana z uwzględnieniem poniższych zasad: </w:t>
      </w:r>
    </w:p>
    <w:p w:rsidR="003836C1" w:rsidRDefault="003836C1" w:rsidP="004F3036">
      <w:pPr>
        <w:pStyle w:val="Blockquote"/>
        <w:numPr>
          <w:ilvl w:val="0"/>
          <w:numId w:val="14"/>
        </w:numPr>
        <w:spacing w:before="0" w:after="0"/>
        <w:ind w:right="0"/>
        <w:jc w:val="both"/>
        <w:rPr>
          <w:rFonts w:ascii="Arial" w:hAnsi="Arial" w:cs="Arial"/>
          <w:szCs w:val="24"/>
        </w:rPr>
      </w:pPr>
      <w:r>
        <w:rPr>
          <w:rFonts w:ascii="Arial" w:hAnsi="Arial" w:cs="Arial"/>
          <w:szCs w:val="24"/>
        </w:rPr>
        <w:lastRenderedPageBreak/>
        <w:t>każdy oferent może złożyć tylko jedną ofertę,</w:t>
      </w:r>
    </w:p>
    <w:p w:rsidR="003836C1" w:rsidRDefault="003836C1" w:rsidP="004F3036">
      <w:pPr>
        <w:pStyle w:val="Blockquote"/>
        <w:numPr>
          <w:ilvl w:val="0"/>
          <w:numId w:val="14"/>
        </w:numPr>
        <w:spacing w:before="0" w:after="0"/>
        <w:ind w:right="0"/>
        <w:jc w:val="both"/>
        <w:rPr>
          <w:rFonts w:ascii="Arial" w:hAnsi="Arial" w:cs="Arial"/>
          <w:szCs w:val="24"/>
        </w:rPr>
      </w:pPr>
      <w:r>
        <w:rPr>
          <w:rStyle w:val="HTMLMarkup"/>
          <w:rFonts w:ascii="Arial" w:hAnsi="Arial" w:cs="Arial"/>
          <w:szCs w:val="24"/>
          <w:specVanish w:val="0"/>
        </w:rPr>
        <w:t>n</w:t>
      </w:r>
      <w:r w:rsidR="006B31B5" w:rsidRPr="006B31B5">
        <w:rPr>
          <w:rStyle w:val="HTMLMarkup"/>
          <w:rFonts w:ascii="Arial" w:hAnsi="Arial" w:cs="Arial"/>
          <w:vanish w:val="0"/>
          <w:color w:val="auto"/>
          <w:szCs w:val="24"/>
          <w:specVanish w:val="0"/>
        </w:rPr>
        <w:t>N</w:t>
      </w:r>
      <w:r>
        <w:rPr>
          <w:rFonts w:ascii="Arial" w:hAnsi="Arial" w:cs="Arial"/>
          <w:szCs w:val="24"/>
        </w:rPr>
        <w:t>ie dopuszcza się składania ofert wariantowych,</w:t>
      </w:r>
    </w:p>
    <w:p w:rsidR="003836C1" w:rsidRDefault="003836C1" w:rsidP="004F3036">
      <w:pPr>
        <w:pStyle w:val="Blockquote"/>
        <w:numPr>
          <w:ilvl w:val="0"/>
          <w:numId w:val="14"/>
        </w:numPr>
        <w:spacing w:before="0" w:after="0"/>
        <w:ind w:right="0"/>
        <w:jc w:val="both"/>
        <w:rPr>
          <w:rFonts w:ascii="Arial" w:hAnsi="Arial" w:cs="Arial"/>
          <w:szCs w:val="24"/>
        </w:rPr>
      </w:pPr>
      <w:r>
        <w:rPr>
          <w:rFonts w:ascii="Arial" w:hAnsi="Arial" w:cs="Arial"/>
          <w:szCs w:val="24"/>
        </w:rPr>
        <w:t>wymaga się, by oferta była przygotowana na piśmie, w formie zapewniającej pełną czytelność jej treści,</w:t>
      </w:r>
    </w:p>
    <w:p w:rsidR="003836C1" w:rsidRDefault="003836C1" w:rsidP="004F3036">
      <w:pPr>
        <w:pStyle w:val="Blockquote"/>
        <w:numPr>
          <w:ilvl w:val="0"/>
          <w:numId w:val="14"/>
        </w:numPr>
        <w:spacing w:before="0" w:after="0"/>
        <w:ind w:right="0"/>
        <w:jc w:val="both"/>
        <w:rPr>
          <w:rFonts w:ascii="Arial" w:hAnsi="Arial" w:cs="Arial"/>
          <w:szCs w:val="24"/>
        </w:rPr>
      </w:pPr>
      <w:r>
        <w:rPr>
          <w:rFonts w:ascii="Arial" w:hAnsi="Arial" w:cs="Arial"/>
          <w:szCs w:val="24"/>
        </w:rPr>
        <w:t>ofertę należy sporządzić w języku polskim,</w:t>
      </w:r>
    </w:p>
    <w:p w:rsidR="003836C1" w:rsidRPr="00A07937" w:rsidRDefault="003836C1" w:rsidP="004F3036">
      <w:pPr>
        <w:pStyle w:val="Blockquote"/>
        <w:numPr>
          <w:ilvl w:val="0"/>
          <w:numId w:val="14"/>
        </w:numPr>
        <w:spacing w:before="0" w:after="0"/>
        <w:ind w:right="0"/>
        <w:jc w:val="both"/>
        <w:rPr>
          <w:rFonts w:ascii="Arial" w:hAnsi="Arial" w:cs="Arial"/>
        </w:rPr>
      </w:pPr>
      <w:r>
        <w:rPr>
          <w:rFonts w:ascii="Arial" w:hAnsi="Arial" w:cs="Arial"/>
          <w:vanish/>
        </w:rPr>
        <w:t xml:space="preserve">w przypadku oferty składanej przez spółkę z ograniczoną odpowiedzialnością, oferent zobowiązany jest bezwzględnie przestrzegać wymagań określonych w przepisach art. 230 Kodeksu spółek handlowych,  </w:t>
      </w:r>
      <w:r w:rsidRPr="00A07937">
        <w:rPr>
          <w:rFonts w:ascii="Arial" w:hAnsi="Arial" w:cs="Arial"/>
          <w:szCs w:val="24"/>
        </w:rPr>
        <w:t>ofertę należy złożyć w 1 oryginalnym egzemplarzu,</w:t>
      </w:r>
    </w:p>
    <w:p w:rsidR="00A07937" w:rsidRPr="00766271" w:rsidRDefault="003836C1" w:rsidP="004F3036">
      <w:pPr>
        <w:pStyle w:val="Blockquote"/>
        <w:numPr>
          <w:ilvl w:val="0"/>
          <w:numId w:val="14"/>
        </w:numPr>
        <w:spacing w:before="0" w:after="0"/>
        <w:ind w:right="0"/>
        <w:jc w:val="both"/>
        <w:rPr>
          <w:rFonts w:ascii="Arial" w:hAnsi="Arial" w:cs="Arial"/>
        </w:rPr>
      </w:pPr>
      <w:r w:rsidRPr="00A07937">
        <w:rPr>
          <w:rFonts w:ascii="Arial" w:hAnsi="Arial" w:cs="Arial"/>
          <w:szCs w:val="24"/>
        </w:rPr>
        <w:t xml:space="preserve">wymaga się, by oferta była dostarczona w opakowaniu uniemożliwiającym odczytanie jego zawartości bez uszkodzenia tego opakowania z dopiskiem </w:t>
      </w:r>
      <w:r w:rsidRPr="00A07937">
        <w:rPr>
          <w:rFonts w:ascii="Arial" w:hAnsi="Arial" w:cs="Arial"/>
          <w:b/>
          <w:szCs w:val="24"/>
        </w:rPr>
        <w:t xml:space="preserve">„Przetarg na </w:t>
      </w:r>
      <w:r w:rsidR="00A07937" w:rsidRPr="00A07937">
        <w:rPr>
          <w:rFonts w:ascii="Arial" w:hAnsi="Arial" w:cs="Arial"/>
          <w:b/>
          <w:szCs w:val="24"/>
        </w:rPr>
        <w:t xml:space="preserve">zadanie pn.: </w:t>
      </w:r>
      <w:r w:rsidRPr="00A07937">
        <w:rPr>
          <w:rFonts w:ascii="Arial" w:hAnsi="Arial" w:cs="Arial"/>
          <w:szCs w:val="24"/>
        </w:rPr>
        <w:t xml:space="preserve"> </w:t>
      </w:r>
      <w:r w:rsidR="00A07937" w:rsidRPr="00A07937">
        <w:rPr>
          <w:rFonts w:ascii="Arial" w:hAnsi="Arial" w:cs="Arial"/>
          <w:b/>
          <w:bCs/>
          <w:szCs w:val="24"/>
        </w:rPr>
        <w:t xml:space="preserve">„Renowację chodnika wokół kościoła –  Sanktuarium  pw. Św. Jakuba Starszego w Szczyrku - naprawa wraz z izolacją fundamentów obiektu od strony północnej, opaską drenażową i wymianą chodnika z płyt kamiennych  </w:t>
      </w:r>
      <w:r w:rsidR="00CA0349">
        <w:rPr>
          <w:rFonts w:ascii="Arial" w:hAnsi="Arial" w:cs="Arial"/>
          <w:b/>
          <w:bCs/>
          <w:szCs w:val="24"/>
        </w:rPr>
        <w:br/>
      </w:r>
      <w:r w:rsidR="00A07937" w:rsidRPr="00A07937">
        <w:rPr>
          <w:rFonts w:ascii="Arial" w:hAnsi="Arial" w:cs="Arial"/>
          <w:b/>
          <w:bCs/>
          <w:szCs w:val="24"/>
        </w:rPr>
        <w:t>z korytowaniem</w:t>
      </w:r>
      <w:r w:rsidR="00A07937">
        <w:rPr>
          <w:rFonts w:ascii="Arial" w:hAnsi="Arial" w:cs="Arial"/>
          <w:b/>
          <w:bCs/>
          <w:szCs w:val="24"/>
        </w:rPr>
        <w:t xml:space="preserve"> </w:t>
      </w:r>
      <w:r w:rsidR="00A07937" w:rsidRPr="00A07937">
        <w:rPr>
          <w:rFonts w:ascii="Arial" w:hAnsi="Arial" w:cs="Arial"/>
          <w:b/>
          <w:bCs/>
          <w:szCs w:val="24"/>
        </w:rPr>
        <w:t>i podbudową”.</w:t>
      </w:r>
    </w:p>
    <w:p w:rsidR="00766271" w:rsidRPr="00766271" w:rsidRDefault="00CA0349" w:rsidP="00766271">
      <w:pPr>
        <w:pStyle w:val="Akapitzlist"/>
        <w:ind w:left="360"/>
        <w:jc w:val="both"/>
        <w:rPr>
          <w:rFonts w:ascii="Arial" w:hAnsi="Arial" w:cs="Arial"/>
          <w:sz w:val="24"/>
          <w:szCs w:val="24"/>
        </w:rPr>
      </w:pPr>
      <w:r>
        <w:rPr>
          <w:rFonts w:ascii="Arial" w:hAnsi="Arial" w:cs="Arial"/>
          <w:b/>
          <w:sz w:val="24"/>
          <w:szCs w:val="24"/>
        </w:rPr>
        <w:t>„</w:t>
      </w:r>
      <w:r w:rsidR="00766271" w:rsidRPr="00766271">
        <w:rPr>
          <w:rFonts w:ascii="Arial" w:hAnsi="Arial" w:cs="Arial"/>
          <w:b/>
          <w:sz w:val="24"/>
          <w:szCs w:val="24"/>
        </w:rPr>
        <w:t xml:space="preserve">Nie otwierać przed dniem </w:t>
      </w:r>
      <w:r w:rsidR="00766271">
        <w:rPr>
          <w:rFonts w:ascii="Arial" w:hAnsi="Arial" w:cs="Arial"/>
          <w:b/>
          <w:sz w:val="24"/>
          <w:szCs w:val="24"/>
        </w:rPr>
        <w:t>1</w:t>
      </w:r>
      <w:r>
        <w:rPr>
          <w:rFonts w:ascii="Arial" w:hAnsi="Arial" w:cs="Arial"/>
          <w:b/>
          <w:sz w:val="24"/>
          <w:szCs w:val="24"/>
        </w:rPr>
        <w:t>4</w:t>
      </w:r>
      <w:r w:rsidR="00766271" w:rsidRPr="00766271">
        <w:rPr>
          <w:rFonts w:ascii="Arial" w:hAnsi="Arial" w:cs="Arial"/>
          <w:b/>
          <w:sz w:val="24"/>
          <w:szCs w:val="24"/>
        </w:rPr>
        <w:t xml:space="preserve"> września 2019 r. godz. </w:t>
      </w:r>
      <w:r>
        <w:rPr>
          <w:rFonts w:ascii="Arial" w:hAnsi="Arial" w:cs="Arial"/>
          <w:b/>
          <w:sz w:val="24"/>
          <w:szCs w:val="24"/>
        </w:rPr>
        <w:t>9</w:t>
      </w:r>
      <w:r w:rsidR="00766271">
        <w:rPr>
          <w:rFonts w:ascii="Arial" w:hAnsi="Arial" w:cs="Arial"/>
          <w:b/>
          <w:sz w:val="24"/>
          <w:szCs w:val="24"/>
        </w:rPr>
        <w:t>,15</w:t>
      </w:r>
      <w:r>
        <w:rPr>
          <w:rFonts w:ascii="Arial" w:hAnsi="Arial" w:cs="Arial"/>
          <w:b/>
          <w:sz w:val="24"/>
          <w:szCs w:val="24"/>
        </w:rPr>
        <w:t>”</w:t>
      </w:r>
      <w:r w:rsidR="00766271" w:rsidRPr="00766271">
        <w:rPr>
          <w:rFonts w:ascii="Arial" w:hAnsi="Arial" w:cs="Arial"/>
          <w:b/>
          <w:sz w:val="24"/>
          <w:szCs w:val="24"/>
        </w:rPr>
        <w:t xml:space="preserve"> </w:t>
      </w:r>
      <w:r w:rsidR="00766271" w:rsidRPr="00766271">
        <w:rPr>
          <w:rFonts w:ascii="Arial" w:hAnsi="Arial" w:cs="Arial"/>
          <w:sz w:val="24"/>
          <w:szCs w:val="24"/>
        </w:rPr>
        <w:t>oraz opatrzone nazwą i dokładnym adresem Wykonawcy.</w:t>
      </w:r>
    </w:p>
    <w:p w:rsidR="003836C1" w:rsidRPr="00A07937" w:rsidRDefault="003836C1" w:rsidP="004F3036">
      <w:pPr>
        <w:pStyle w:val="Blockquote"/>
        <w:numPr>
          <w:ilvl w:val="0"/>
          <w:numId w:val="14"/>
        </w:numPr>
        <w:spacing w:before="0" w:after="0"/>
        <w:ind w:right="0"/>
        <w:jc w:val="both"/>
        <w:rPr>
          <w:rFonts w:ascii="Arial" w:hAnsi="Arial" w:cs="Arial"/>
          <w:szCs w:val="24"/>
        </w:rPr>
      </w:pPr>
      <w:r w:rsidRPr="00A07937">
        <w:rPr>
          <w:rFonts w:ascii="Arial" w:hAnsi="Arial" w:cs="Arial"/>
          <w:szCs w:val="24"/>
        </w:rPr>
        <w:t>wymaga się, by oferta była podpisana przez osoby uprawnione do zaciągania zobowiązań, a wszystkie strony oferty parafowane przez ww. osoby,</w:t>
      </w:r>
    </w:p>
    <w:p w:rsidR="003836C1" w:rsidRDefault="003836C1" w:rsidP="004F3036">
      <w:pPr>
        <w:pStyle w:val="Blockquote"/>
        <w:numPr>
          <w:ilvl w:val="0"/>
          <w:numId w:val="14"/>
        </w:numPr>
        <w:spacing w:before="0" w:after="0"/>
        <w:ind w:right="0"/>
        <w:jc w:val="both"/>
        <w:rPr>
          <w:rFonts w:ascii="Arial" w:hAnsi="Arial" w:cs="Arial"/>
          <w:szCs w:val="24"/>
        </w:rPr>
      </w:pPr>
      <w:r>
        <w:rPr>
          <w:rFonts w:ascii="Arial" w:hAnsi="Arial" w:cs="Arial"/>
          <w:szCs w:val="24"/>
        </w:rPr>
        <w:t>wszystkie strony oferty powinny być ponumerowane,</w:t>
      </w:r>
    </w:p>
    <w:p w:rsidR="003836C1" w:rsidRDefault="003836C1" w:rsidP="004F3036">
      <w:pPr>
        <w:pStyle w:val="Blockquote"/>
        <w:numPr>
          <w:ilvl w:val="0"/>
          <w:numId w:val="14"/>
        </w:numPr>
        <w:spacing w:before="0" w:after="0"/>
        <w:ind w:right="0"/>
        <w:jc w:val="both"/>
        <w:rPr>
          <w:rFonts w:ascii="Arial" w:hAnsi="Arial" w:cs="Arial"/>
          <w:szCs w:val="24"/>
        </w:rPr>
      </w:pPr>
      <w:r>
        <w:rPr>
          <w:rFonts w:ascii="Arial" w:hAnsi="Arial" w:cs="Arial"/>
          <w:szCs w:val="24"/>
        </w:rPr>
        <w:t>wymaga się, aby wszelkie poprawki były dokonane w sposób czytelny i dodatkowo opatrzone datą dokonania poprawki oraz paraf</w:t>
      </w:r>
      <w:r w:rsidR="00CA0349">
        <w:rPr>
          <w:rFonts w:ascii="Arial" w:hAnsi="Arial" w:cs="Arial"/>
          <w:szCs w:val="24"/>
        </w:rPr>
        <w:t>k</w:t>
      </w:r>
      <w:r>
        <w:rPr>
          <w:rFonts w:ascii="Arial" w:hAnsi="Arial" w:cs="Arial"/>
          <w:szCs w:val="24"/>
        </w:rPr>
        <w:t>ą osoby (osób) podpisującej ofertę.</w:t>
      </w:r>
    </w:p>
    <w:p w:rsidR="003836C1" w:rsidRDefault="003836C1" w:rsidP="003836C1">
      <w:pPr>
        <w:pStyle w:val="Blockquote"/>
        <w:spacing w:before="0" w:after="0"/>
        <w:ind w:left="0" w:right="0"/>
        <w:rPr>
          <w:rFonts w:ascii="Arial" w:hAnsi="Arial" w:cs="Arial"/>
          <w:szCs w:val="24"/>
        </w:rPr>
      </w:pPr>
    </w:p>
    <w:p w:rsidR="003836C1" w:rsidRDefault="003836C1" w:rsidP="004F3036">
      <w:pPr>
        <w:pStyle w:val="Blockquote"/>
        <w:numPr>
          <w:ilvl w:val="0"/>
          <w:numId w:val="13"/>
        </w:numPr>
        <w:tabs>
          <w:tab w:val="num" w:pos="284"/>
        </w:tabs>
        <w:spacing w:before="0" w:after="0"/>
        <w:ind w:left="0" w:right="0" w:firstLine="0"/>
        <w:rPr>
          <w:rFonts w:ascii="Arial" w:hAnsi="Arial" w:cs="Arial"/>
          <w:szCs w:val="24"/>
        </w:rPr>
      </w:pPr>
      <w:r>
        <w:rPr>
          <w:rFonts w:ascii="Arial" w:hAnsi="Arial" w:cs="Arial"/>
          <w:szCs w:val="24"/>
        </w:rPr>
        <w:t>Zmiany i wycofanie oferty.</w:t>
      </w:r>
    </w:p>
    <w:p w:rsidR="003836C1" w:rsidRDefault="003836C1" w:rsidP="003836C1">
      <w:pPr>
        <w:pStyle w:val="Blockquote"/>
        <w:spacing w:before="0" w:after="0"/>
        <w:ind w:left="0" w:right="0"/>
        <w:rPr>
          <w:rFonts w:ascii="Arial" w:hAnsi="Arial" w:cs="Arial"/>
          <w:szCs w:val="24"/>
        </w:rPr>
      </w:pP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Oferent może wprowadzić zmiany w złożonej ofercie lub ją wycofać, pod warunkiem, że uczyni to przed terminem składania ofert.</w:t>
      </w:r>
    </w:p>
    <w:p w:rsidR="003836C1" w:rsidRDefault="003836C1" w:rsidP="003836C1">
      <w:pPr>
        <w:pStyle w:val="Blockquote"/>
        <w:spacing w:before="0" w:after="0"/>
        <w:ind w:left="0" w:right="0"/>
        <w:rPr>
          <w:rFonts w:ascii="Arial" w:hAnsi="Arial" w:cs="Arial"/>
          <w:szCs w:val="24"/>
        </w:rPr>
      </w:pPr>
      <w:r>
        <w:rPr>
          <w:rFonts w:ascii="Arial" w:hAnsi="Arial" w:cs="Arial"/>
          <w:szCs w:val="24"/>
        </w:rPr>
        <w:t xml:space="preserve">   </w:t>
      </w:r>
    </w:p>
    <w:bookmarkEnd w:id="4"/>
    <w:p w:rsidR="00377630" w:rsidRDefault="00A07937" w:rsidP="00A07937">
      <w:pPr>
        <w:pStyle w:val="Blockquote"/>
        <w:spacing w:before="0" w:after="0"/>
        <w:ind w:left="0" w:right="0"/>
        <w:jc w:val="both"/>
        <w:rPr>
          <w:rFonts w:ascii="Arial" w:hAnsi="Arial" w:cs="Arial"/>
          <w:b/>
          <w:szCs w:val="24"/>
        </w:rPr>
      </w:pPr>
      <w:r>
        <w:rPr>
          <w:rFonts w:ascii="Arial" w:hAnsi="Arial" w:cs="Arial"/>
          <w:b/>
          <w:szCs w:val="24"/>
        </w:rPr>
        <w:t xml:space="preserve">F. </w:t>
      </w:r>
      <w:r w:rsidR="002B62BF">
        <w:rPr>
          <w:rFonts w:ascii="Arial" w:hAnsi="Arial" w:cs="Arial"/>
          <w:b/>
          <w:szCs w:val="24"/>
        </w:rPr>
        <w:t>O</w:t>
      </w:r>
      <w:r w:rsidR="00377630">
        <w:rPr>
          <w:rFonts w:ascii="Arial" w:hAnsi="Arial" w:cs="Arial"/>
          <w:b/>
          <w:szCs w:val="24"/>
        </w:rPr>
        <w:t>pis sposobu obliczenia ceny.</w:t>
      </w:r>
    </w:p>
    <w:p w:rsidR="00377630" w:rsidRDefault="00377630" w:rsidP="00A07937">
      <w:pPr>
        <w:pStyle w:val="Blockquote"/>
        <w:spacing w:before="0" w:after="0"/>
        <w:ind w:left="0" w:right="0"/>
        <w:jc w:val="both"/>
        <w:rPr>
          <w:rFonts w:ascii="Arial" w:hAnsi="Arial" w:cs="Arial"/>
          <w:b/>
          <w:szCs w:val="24"/>
        </w:rPr>
      </w:pPr>
      <w:r>
        <w:rPr>
          <w:rFonts w:ascii="Arial" w:hAnsi="Arial" w:cs="Arial"/>
          <w:b/>
          <w:szCs w:val="24"/>
        </w:rPr>
        <w:t xml:space="preserve"> </w:t>
      </w:r>
    </w:p>
    <w:p w:rsidR="002B659F" w:rsidRPr="002B659F" w:rsidRDefault="002B659F" w:rsidP="002B659F">
      <w:pPr>
        <w:pStyle w:val="Akapitzlist"/>
        <w:numPr>
          <w:ilvl w:val="0"/>
          <w:numId w:val="25"/>
        </w:numPr>
        <w:suppressAutoHyphens/>
        <w:jc w:val="both"/>
        <w:rPr>
          <w:sz w:val="24"/>
          <w:szCs w:val="24"/>
        </w:rPr>
      </w:pPr>
      <w:r w:rsidRPr="002B659F">
        <w:rPr>
          <w:rFonts w:ascii="Arial" w:hAnsi="Arial" w:cs="Arial"/>
          <w:sz w:val="24"/>
          <w:szCs w:val="24"/>
        </w:rPr>
        <w:t>Całość zlecenia przedmiotu umowy będzie rozliczona kosztorysem powykonawczym wg nośników ofertowych z uwzględnieniem faktycznie wykonanych prac w zakresie rzeczowo ilościowym  zatwi</w:t>
      </w:r>
      <w:r w:rsidRPr="002B659F">
        <w:rPr>
          <w:rFonts w:ascii="Arial" w:hAnsi="Arial" w:cs="Arial"/>
          <w:sz w:val="24"/>
          <w:szCs w:val="24"/>
        </w:rPr>
        <w:t>erdzanym po zakończeniu zleceni, a</w:t>
      </w:r>
      <w:r w:rsidRPr="002B659F">
        <w:rPr>
          <w:rFonts w:ascii="Arial" w:hAnsi="Arial" w:cs="Arial"/>
          <w:sz w:val="24"/>
          <w:szCs w:val="24"/>
        </w:rPr>
        <w:t xml:space="preserve"> określonych w załączniku nr </w:t>
      </w:r>
      <w:r>
        <w:rPr>
          <w:rFonts w:ascii="Arial" w:hAnsi="Arial" w:cs="Arial"/>
          <w:sz w:val="24"/>
          <w:szCs w:val="24"/>
        </w:rPr>
        <w:t>3</w:t>
      </w:r>
      <w:r w:rsidRPr="002B659F">
        <w:rPr>
          <w:rFonts w:ascii="Arial" w:hAnsi="Arial" w:cs="Arial"/>
          <w:sz w:val="24"/>
          <w:szCs w:val="24"/>
        </w:rPr>
        <w:t>do specyfikacji</w:t>
      </w:r>
      <w:r w:rsidRPr="002B659F">
        <w:rPr>
          <w:sz w:val="24"/>
          <w:szCs w:val="24"/>
        </w:rPr>
        <w:t xml:space="preserve">.  </w:t>
      </w:r>
    </w:p>
    <w:p w:rsidR="002B659F" w:rsidRDefault="002B659F" w:rsidP="002B659F">
      <w:pPr>
        <w:pStyle w:val="Akapitzlist"/>
        <w:numPr>
          <w:ilvl w:val="0"/>
          <w:numId w:val="25"/>
        </w:numPr>
        <w:suppressAutoHyphens/>
        <w:jc w:val="both"/>
        <w:rPr>
          <w:rFonts w:ascii="Arial" w:hAnsi="Arial" w:cs="Arial"/>
          <w:sz w:val="24"/>
          <w:szCs w:val="24"/>
        </w:rPr>
      </w:pPr>
      <w:r w:rsidRPr="002B659F">
        <w:rPr>
          <w:rFonts w:ascii="Arial" w:hAnsi="Arial" w:cs="Arial"/>
          <w:sz w:val="24"/>
          <w:szCs w:val="24"/>
        </w:rPr>
        <w:t xml:space="preserve">Roboty dodatkowe i zamienne mogą być zlecone po spisaniu stosownego protokołu konieczności do zlecenia przez Inspektora Nadzoru oraz przedstawionego przez Wykonawcę kosztorysu ofertowego, zaakceptowanego przez Zamawiającego. </w:t>
      </w:r>
    </w:p>
    <w:p w:rsidR="00377630" w:rsidRPr="002B659F" w:rsidRDefault="002B659F" w:rsidP="002B659F">
      <w:pPr>
        <w:pStyle w:val="Akapitzlist"/>
        <w:numPr>
          <w:ilvl w:val="0"/>
          <w:numId w:val="25"/>
        </w:numPr>
        <w:suppressAutoHyphens/>
        <w:jc w:val="both"/>
        <w:rPr>
          <w:rFonts w:ascii="Arial" w:hAnsi="Arial" w:cs="Arial"/>
          <w:sz w:val="24"/>
          <w:szCs w:val="24"/>
        </w:rPr>
      </w:pPr>
      <w:bookmarkStart w:id="5" w:name="_GoBack"/>
      <w:bookmarkEnd w:id="5"/>
      <w:r w:rsidRPr="002B659F">
        <w:rPr>
          <w:rFonts w:ascii="Arial" w:hAnsi="Arial" w:cs="Arial"/>
          <w:sz w:val="24"/>
          <w:szCs w:val="24"/>
        </w:rPr>
        <w:t>Wynagrodzenie za roboty dodatkowe nastąpi po sporządzeniu i zatwierdzeniu przez Inspektora Nadzoru kosztorysu powykonawczego opracowanego w oparciu o nośniki kosztorysowe w w</w:t>
      </w:r>
      <w:r w:rsidRPr="002B659F">
        <w:rPr>
          <w:rFonts w:ascii="Arial" w:hAnsi="Arial" w:cs="Arial"/>
          <w:sz w:val="24"/>
          <w:szCs w:val="24"/>
        </w:rPr>
        <w:t>skazane w formularzu ofertowym.</w:t>
      </w:r>
      <w:r w:rsidRPr="002B659F">
        <w:rPr>
          <w:rFonts w:ascii="Arial" w:hAnsi="Arial" w:cs="Arial"/>
          <w:sz w:val="24"/>
          <w:szCs w:val="24"/>
        </w:rPr>
        <w:br/>
      </w:r>
    </w:p>
    <w:p w:rsidR="003836C1" w:rsidRDefault="00377630" w:rsidP="00A07937">
      <w:pPr>
        <w:pStyle w:val="Blockquote"/>
        <w:spacing w:before="0" w:after="0"/>
        <w:ind w:left="0" w:right="0"/>
        <w:jc w:val="both"/>
        <w:rPr>
          <w:rFonts w:ascii="Arial" w:hAnsi="Arial" w:cs="Arial"/>
          <w:b/>
          <w:szCs w:val="24"/>
        </w:rPr>
      </w:pPr>
      <w:r>
        <w:rPr>
          <w:rFonts w:ascii="Arial" w:hAnsi="Arial" w:cs="Arial"/>
          <w:b/>
          <w:szCs w:val="24"/>
        </w:rPr>
        <w:t xml:space="preserve">G. </w:t>
      </w:r>
      <w:r w:rsidR="003836C1">
        <w:rPr>
          <w:rFonts w:ascii="Arial" w:hAnsi="Arial" w:cs="Arial"/>
          <w:b/>
          <w:szCs w:val="24"/>
        </w:rPr>
        <w:t xml:space="preserve">Zawartość oferty </w:t>
      </w:r>
    </w:p>
    <w:p w:rsidR="003836C1" w:rsidRDefault="003836C1" w:rsidP="003836C1">
      <w:pPr>
        <w:pStyle w:val="Blockquote"/>
        <w:spacing w:before="0" w:after="0"/>
        <w:ind w:left="0" w:right="0"/>
        <w:jc w:val="both"/>
        <w:rPr>
          <w:rFonts w:ascii="Arial" w:hAnsi="Arial" w:cs="Arial"/>
          <w:b/>
          <w:szCs w:val="24"/>
        </w:rPr>
      </w:pPr>
    </w:p>
    <w:p w:rsidR="003836C1" w:rsidRDefault="003836C1" w:rsidP="004F3036">
      <w:pPr>
        <w:pStyle w:val="Blockquote"/>
        <w:numPr>
          <w:ilvl w:val="0"/>
          <w:numId w:val="15"/>
        </w:numPr>
        <w:spacing w:before="0" w:after="0"/>
        <w:ind w:right="0"/>
        <w:jc w:val="both"/>
        <w:rPr>
          <w:rFonts w:ascii="Arial" w:hAnsi="Arial" w:cs="Arial"/>
          <w:szCs w:val="24"/>
        </w:rPr>
      </w:pPr>
      <w:bookmarkStart w:id="6" w:name="_Hlk529361508"/>
      <w:r>
        <w:rPr>
          <w:rFonts w:ascii="Arial" w:hAnsi="Arial" w:cs="Arial"/>
          <w:szCs w:val="24"/>
        </w:rPr>
        <w:t>Wypełniony formularz oferty.</w:t>
      </w:r>
    </w:p>
    <w:bookmarkEnd w:id="6"/>
    <w:p w:rsidR="003836C1" w:rsidRDefault="003836C1" w:rsidP="004F3036">
      <w:pPr>
        <w:pStyle w:val="Blockquote"/>
        <w:numPr>
          <w:ilvl w:val="0"/>
          <w:numId w:val="15"/>
        </w:numPr>
        <w:spacing w:before="0" w:after="0"/>
        <w:ind w:right="0"/>
        <w:jc w:val="both"/>
        <w:rPr>
          <w:rFonts w:ascii="Arial" w:hAnsi="Arial" w:cs="Arial"/>
          <w:szCs w:val="24"/>
        </w:rPr>
      </w:pPr>
      <w:r>
        <w:rPr>
          <w:rFonts w:ascii="Arial" w:hAnsi="Arial" w:cs="Arial"/>
          <w:szCs w:val="24"/>
        </w:rPr>
        <w:t>Zaparafowany projekt umowy.</w:t>
      </w:r>
    </w:p>
    <w:p w:rsidR="003836C1" w:rsidRDefault="00A07937" w:rsidP="004F3036">
      <w:pPr>
        <w:pStyle w:val="Blockquote"/>
        <w:numPr>
          <w:ilvl w:val="0"/>
          <w:numId w:val="15"/>
        </w:numPr>
        <w:spacing w:before="0" w:after="0"/>
        <w:ind w:right="0"/>
        <w:rPr>
          <w:rFonts w:ascii="Arial" w:hAnsi="Arial" w:cs="Arial"/>
          <w:szCs w:val="24"/>
        </w:rPr>
      </w:pPr>
      <w:r>
        <w:rPr>
          <w:rFonts w:ascii="Arial" w:hAnsi="Arial" w:cs="Arial"/>
          <w:szCs w:val="24"/>
        </w:rPr>
        <w:t>Kosztorys ofertowy</w:t>
      </w:r>
      <w:r w:rsidR="00DE5276">
        <w:rPr>
          <w:rFonts w:ascii="Arial" w:hAnsi="Arial" w:cs="Arial"/>
          <w:szCs w:val="24"/>
        </w:rPr>
        <w:t xml:space="preserve"> sporządzony na podstawie przedmiaru robót- stanowiący zał</w:t>
      </w:r>
      <w:r w:rsidR="002B62BF">
        <w:rPr>
          <w:rFonts w:ascii="Arial" w:hAnsi="Arial" w:cs="Arial"/>
          <w:szCs w:val="24"/>
        </w:rPr>
        <w:t>.</w:t>
      </w:r>
      <w:r w:rsidR="00DE5276">
        <w:rPr>
          <w:rFonts w:ascii="Arial" w:hAnsi="Arial" w:cs="Arial"/>
          <w:szCs w:val="24"/>
        </w:rPr>
        <w:t xml:space="preserve"> </w:t>
      </w:r>
      <w:r w:rsidR="002B62BF">
        <w:rPr>
          <w:rFonts w:ascii="Arial" w:hAnsi="Arial" w:cs="Arial"/>
          <w:szCs w:val="24"/>
        </w:rPr>
        <w:br/>
      </w:r>
      <w:r w:rsidR="00DE5276">
        <w:rPr>
          <w:rFonts w:ascii="Arial" w:hAnsi="Arial" w:cs="Arial"/>
          <w:szCs w:val="24"/>
        </w:rPr>
        <w:t xml:space="preserve">nr </w:t>
      </w:r>
      <w:r w:rsidR="002B659F">
        <w:rPr>
          <w:rFonts w:ascii="Arial" w:hAnsi="Arial" w:cs="Arial"/>
          <w:szCs w:val="24"/>
        </w:rPr>
        <w:t>3</w:t>
      </w:r>
      <w:r w:rsidR="00DE5276">
        <w:rPr>
          <w:rFonts w:ascii="Arial" w:hAnsi="Arial" w:cs="Arial"/>
          <w:szCs w:val="24"/>
        </w:rPr>
        <w:t xml:space="preserve"> do SIWW</w:t>
      </w:r>
      <w:r>
        <w:rPr>
          <w:rFonts w:ascii="Arial" w:hAnsi="Arial" w:cs="Arial"/>
          <w:szCs w:val="24"/>
        </w:rPr>
        <w:t>.</w:t>
      </w:r>
    </w:p>
    <w:bookmarkEnd w:id="3"/>
    <w:p w:rsidR="003836C1" w:rsidRDefault="003836C1" w:rsidP="003836C1">
      <w:pPr>
        <w:pStyle w:val="Blockquote"/>
        <w:spacing w:before="0" w:after="0"/>
        <w:ind w:left="0" w:right="0"/>
        <w:jc w:val="both"/>
        <w:rPr>
          <w:rFonts w:ascii="Arial" w:hAnsi="Arial" w:cs="Arial"/>
          <w:szCs w:val="24"/>
        </w:rPr>
      </w:pPr>
    </w:p>
    <w:p w:rsidR="003836C1" w:rsidRDefault="00A07937" w:rsidP="003836C1">
      <w:pPr>
        <w:pStyle w:val="Legenda"/>
        <w:spacing w:before="0" w:after="0"/>
        <w:jc w:val="both"/>
        <w:rPr>
          <w:rFonts w:ascii="Arial" w:hAnsi="Arial" w:cs="Arial"/>
          <w:color w:val="auto"/>
          <w:sz w:val="24"/>
          <w:szCs w:val="24"/>
        </w:rPr>
      </w:pPr>
      <w:r>
        <w:rPr>
          <w:rFonts w:ascii="Arial" w:hAnsi="Arial" w:cs="Arial"/>
          <w:color w:val="auto"/>
          <w:sz w:val="24"/>
          <w:szCs w:val="24"/>
        </w:rPr>
        <w:t>G</w:t>
      </w:r>
      <w:r w:rsidR="003836C1">
        <w:rPr>
          <w:rFonts w:ascii="Arial" w:hAnsi="Arial" w:cs="Arial"/>
          <w:color w:val="auto"/>
          <w:sz w:val="24"/>
          <w:szCs w:val="24"/>
        </w:rPr>
        <w:t xml:space="preserve">. Kryteria powodujące odrzucenie oferty </w:t>
      </w:r>
    </w:p>
    <w:p w:rsidR="003836C1" w:rsidRDefault="003836C1" w:rsidP="003836C1">
      <w:pPr>
        <w:jc w:val="both"/>
        <w:rPr>
          <w:rFonts w:cs="Calibri"/>
          <w:sz w:val="24"/>
          <w:szCs w:val="24"/>
        </w:rPr>
      </w:pPr>
    </w:p>
    <w:p w:rsidR="003836C1" w:rsidRDefault="003836C1" w:rsidP="003836C1">
      <w:pPr>
        <w:pStyle w:val="Blockquote"/>
        <w:tabs>
          <w:tab w:val="left" w:pos="9356"/>
        </w:tabs>
        <w:spacing w:before="0" w:after="0"/>
        <w:ind w:left="0" w:right="0"/>
        <w:jc w:val="both"/>
        <w:rPr>
          <w:rFonts w:ascii="Arial" w:hAnsi="Arial" w:cs="Arial"/>
          <w:szCs w:val="24"/>
        </w:rPr>
      </w:pPr>
      <w:r>
        <w:rPr>
          <w:rFonts w:ascii="Arial" w:hAnsi="Arial" w:cs="Arial"/>
          <w:szCs w:val="24"/>
        </w:rPr>
        <w:t xml:space="preserve">Oferta podlega odrzuceniu jeżeli: </w:t>
      </w:r>
    </w:p>
    <w:p w:rsidR="003836C1" w:rsidRDefault="003836C1" w:rsidP="004F3036">
      <w:pPr>
        <w:pStyle w:val="Blockquote"/>
        <w:numPr>
          <w:ilvl w:val="0"/>
          <w:numId w:val="16"/>
        </w:numPr>
        <w:spacing w:before="0" w:after="0"/>
        <w:ind w:right="0"/>
        <w:jc w:val="both"/>
        <w:rPr>
          <w:rFonts w:ascii="Arial" w:hAnsi="Arial" w:cs="Arial"/>
          <w:szCs w:val="24"/>
        </w:rPr>
      </w:pPr>
      <w:r>
        <w:rPr>
          <w:rFonts w:ascii="Arial" w:hAnsi="Arial" w:cs="Arial"/>
          <w:szCs w:val="24"/>
        </w:rPr>
        <w:t xml:space="preserve">jest sprzeczna z regulaminem przetargu oraz Specyfikacją Istotnych Warunków Zamówienia, </w:t>
      </w:r>
    </w:p>
    <w:p w:rsidR="00DE5276" w:rsidRDefault="00DE5276" w:rsidP="004F3036">
      <w:pPr>
        <w:pStyle w:val="Blockquote"/>
        <w:numPr>
          <w:ilvl w:val="0"/>
          <w:numId w:val="16"/>
        </w:numPr>
        <w:spacing w:before="0" w:after="0"/>
        <w:ind w:right="0"/>
        <w:jc w:val="both"/>
        <w:rPr>
          <w:rFonts w:ascii="Arial" w:hAnsi="Arial" w:cs="Arial"/>
          <w:szCs w:val="24"/>
        </w:rPr>
      </w:pPr>
      <w:r>
        <w:rPr>
          <w:rFonts w:ascii="Arial" w:hAnsi="Arial" w:cs="Arial"/>
          <w:szCs w:val="24"/>
        </w:rPr>
        <w:t xml:space="preserve">nie złożył w terminie wymaganych, nie zawarł wymaganych załączników – oświadczeń. </w:t>
      </w:r>
    </w:p>
    <w:p w:rsidR="003836C1" w:rsidRDefault="003836C1" w:rsidP="003836C1">
      <w:pPr>
        <w:pStyle w:val="Blockquote"/>
        <w:spacing w:before="0" w:after="0"/>
        <w:ind w:left="0" w:right="0"/>
        <w:jc w:val="both"/>
        <w:rPr>
          <w:rFonts w:ascii="Arial" w:hAnsi="Arial" w:cs="Arial"/>
          <w:szCs w:val="24"/>
        </w:rPr>
      </w:pP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Z tytułu odrzucenia oferty oferentowi nie przysług</w:t>
      </w:r>
      <w:r w:rsidR="002B659F">
        <w:rPr>
          <w:rFonts w:ascii="Arial" w:hAnsi="Arial" w:cs="Arial"/>
          <w:szCs w:val="24"/>
        </w:rPr>
        <w:t>ują żadne roszczenia przeciwko Z</w:t>
      </w:r>
      <w:r>
        <w:rPr>
          <w:rFonts w:ascii="Arial" w:hAnsi="Arial" w:cs="Arial"/>
          <w:szCs w:val="24"/>
        </w:rPr>
        <w:t>amawiającemu.</w:t>
      </w:r>
    </w:p>
    <w:p w:rsidR="003836C1" w:rsidRDefault="003836C1" w:rsidP="003836C1">
      <w:pPr>
        <w:pStyle w:val="Blockquote"/>
        <w:spacing w:before="0" w:after="0"/>
        <w:ind w:left="0" w:right="0"/>
        <w:jc w:val="both"/>
        <w:rPr>
          <w:rFonts w:ascii="Arial" w:hAnsi="Arial" w:cs="Arial"/>
          <w:szCs w:val="24"/>
        </w:rPr>
      </w:pPr>
    </w:p>
    <w:p w:rsidR="00ED27E3" w:rsidRDefault="00ED27E3" w:rsidP="003836C1">
      <w:pPr>
        <w:pStyle w:val="Blockquote"/>
        <w:spacing w:before="0" w:after="0"/>
        <w:ind w:left="0" w:right="0"/>
        <w:jc w:val="both"/>
        <w:rPr>
          <w:rFonts w:ascii="Arial" w:hAnsi="Arial" w:cs="Arial"/>
          <w:szCs w:val="24"/>
        </w:rPr>
      </w:pPr>
    </w:p>
    <w:p w:rsidR="003836C1" w:rsidRDefault="003836C1" w:rsidP="003836C1">
      <w:pPr>
        <w:pStyle w:val="H2"/>
        <w:spacing w:before="0" w:after="0"/>
        <w:jc w:val="both"/>
        <w:outlineLvl w:val="9"/>
        <w:rPr>
          <w:rFonts w:ascii="Arial" w:hAnsi="Arial" w:cs="Arial"/>
          <w:sz w:val="24"/>
          <w:szCs w:val="24"/>
        </w:rPr>
      </w:pPr>
      <w:r>
        <w:rPr>
          <w:rFonts w:ascii="Arial" w:hAnsi="Arial" w:cs="Arial"/>
          <w:sz w:val="24"/>
          <w:szCs w:val="24"/>
        </w:rPr>
        <w:t xml:space="preserve">I. Kryteria oceny ofert  </w:t>
      </w:r>
    </w:p>
    <w:p w:rsidR="003836C1" w:rsidRDefault="003836C1" w:rsidP="003836C1">
      <w:pPr>
        <w:pStyle w:val="Blockquote"/>
        <w:spacing w:before="0" w:after="0"/>
        <w:ind w:left="0" w:right="0"/>
        <w:jc w:val="both"/>
        <w:rPr>
          <w:rFonts w:ascii="Arial" w:hAnsi="Arial" w:cs="Arial"/>
          <w:szCs w:val="24"/>
        </w:rPr>
      </w:pPr>
    </w:p>
    <w:p w:rsidR="003836C1" w:rsidRDefault="003836C1" w:rsidP="003836C1">
      <w:pPr>
        <w:pStyle w:val="Blockquote"/>
        <w:spacing w:before="0" w:after="0"/>
        <w:ind w:left="0" w:right="0"/>
        <w:jc w:val="both"/>
        <w:rPr>
          <w:rFonts w:ascii="Arial" w:hAnsi="Arial" w:cs="Arial"/>
          <w:szCs w:val="24"/>
        </w:rPr>
      </w:pPr>
      <w:r>
        <w:rPr>
          <w:rFonts w:ascii="Arial" w:hAnsi="Arial" w:cs="Arial"/>
          <w:szCs w:val="24"/>
        </w:rPr>
        <w:t>O wyborze najkorzystniejszej oferty decydować będą następujące kryteria:</w:t>
      </w:r>
    </w:p>
    <w:p w:rsidR="003836C1" w:rsidRDefault="003836C1" w:rsidP="004F3036">
      <w:pPr>
        <w:pStyle w:val="Blockquote"/>
        <w:numPr>
          <w:ilvl w:val="0"/>
          <w:numId w:val="17"/>
        </w:numPr>
        <w:spacing w:before="0" w:after="0"/>
        <w:ind w:right="0"/>
        <w:jc w:val="both"/>
        <w:rPr>
          <w:rFonts w:ascii="Arial" w:hAnsi="Arial" w:cs="Arial"/>
          <w:szCs w:val="24"/>
        </w:rPr>
      </w:pPr>
      <w:r>
        <w:rPr>
          <w:rFonts w:ascii="Arial" w:hAnsi="Arial" w:cs="Arial"/>
          <w:szCs w:val="24"/>
        </w:rPr>
        <w:t>cena brutto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377630">
        <w:rPr>
          <w:rFonts w:ascii="Arial" w:hAnsi="Arial" w:cs="Arial"/>
          <w:szCs w:val="24"/>
        </w:rPr>
        <w:t>100</w:t>
      </w:r>
      <w:r>
        <w:rPr>
          <w:rFonts w:ascii="Arial" w:hAnsi="Arial" w:cs="Arial"/>
          <w:szCs w:val="24"/>
        </w:rPr>
        <w:t xml:space="preserve"> pkt.</w:t>
      </w:r>
    </w:p>
    <w:p w:rsidR="003836C1" w:rsidRDefault="003836C1" w:rsidP="003836C1">
      <w:pPr>
        <w:pStyle w:val="Blockquote"/>
        <w:tabs>
          <w:tab w:val="right" w:pos="8505"/>
        </w:tabs>
        <w:spacing w:before="0" w:after="0"/>
        <w:ind w:left="0" w:right="0"/>
        <w:jc w:val="both"/>
        <w:rPr>
          <w:rFonts w:ascii="Arial" w:hAnsi="Arial" w:cs="Arial"/>
          <w:szCs w:val="24"/>
        </w:rPr>
      </w:pPr>
    </w:p>
    <w:p w:rsidR="003836C1" w:rsidRDefault="003836C1" w:rsidP="003836C1">
      <w:pPr>
        <w:pStyle w:val="Blockquote"/>
        <w:tabs>
          <w:tab w:val="right" w:pos="8505"/>
        </w:tabs>
        <w:spacing w:before="0" w:after="0"/>
        <w:ind w:left="0" w:right="0"/>
        <w:jc w:val="both"/>
        <w:rPr>
          <w:rFonts w:ascii="Arial" w:hAnsi="Arial" w:cs="Arial"/>
          <w:szCs w:val="24"/>
        </w:rPr>
      </w:pPr>
      <w:r>
        <w:rPr>
          <w:rFonts w:ascii="Arial" w:hAnsi="Arial" w:cs="Arial"/>
          <w:szCs w:val="24"/>
        </w:rPr>
        <w:t>Sposób obliczania punktów :</w:t>
      </w:r>
    </w:p>
    <w:p w:rsidR="003836C1" w:rsidRDefault="003836C1" w:rsidP="004F3036">
      <w:pPr>
        <w:pStyle w:val="Blockquote"/>
        <w:numPr>
          <w:ilvl w:val="0"/>
          <w:numId w:val="18"/>
        </w:numPr>
        <w:tabs>
          <w:tab w:val="right" w:pos="8505"/>
        </w:tabs>
        <w:spacing w:before="0" w:after="0"/>
        <w:ind w:right="0"/>
        <w:jc w:val="both"/>
        <w:rPr>
          <w:rFonts w:ascii="Arial" w:hAnsi="Arial" w:cs="Arial"/>
          <w:szCs w:val="24"/>
        </w:rPr>
      </w:pPr>
      <w:r>
        <w:rPr>
          <w:rFonts w:ascii="Arial" w:hAnsi="Arial" w:cs="Arial"/>
          <w:szCs w:val="24"/>
        </w:rPr>
        <w:t xml:space="preserve">dla kryterium 1:  </w:t>
      </w:r>
    </w:p>
    <w:p w:rsidR="003836C1" w:rsidRDefault="003836C1" w:rsidP="003836C1">
      <w:pPr>
        <w:pStyle w:val="Blockquote"/>
        <w:tabs>
          <w:tab w:val="right" w:pos="8505"/>
        </w:tabs>
        <w:spacing w:before="0" w:after="0"/>
        <w:ind w:left="0" w:right="0"/>
        <w:jc w:val="both"/>
        <w:rPr>
          <w:rFonts w:ascii="Arial" w:hAnsi="Arial" w:cs="Arial"/>
          <w:szCs w:val="24"/>
        </w:rPr>
      </w:pPr>
      <w:r>
        <w:rPr>
          <w:rFonts w:ascii="Arial" w:hAnsi="Arial" w:cs="Arial"/>
          <w:szCs w:val="24"/>
        </w:rPr>
        <w:t xml:space="preserve">wartość minimalna </w:t>
      </w:r>
    </w:p>
    <w:p w:rsidR="003836C1" w:rsidRDefault="003836C1" w:rsidP="003836C1">
      <w:pPr>
        <w:pStyle w:val="Blockquote"/>
        <w:tabs>
          <w:tab w:val="right" w:pos="8505"/>
        </w:tabs>
        <w:spacing w:before="0" w:after="0"/>
        <w:ind w:left="0" w:right="0"/>
        <w:jc w:val="both"/>
        <w:rPr>
          <w:rFonts w:ascii="Arial" w:hAnsi="Arial" w:cs="Arial"/>
          <w:szCs w:val="24"/>
        </w:rPr>
      </w:pPr>
      <w:r>
        <w:rPr>
          <w:rFonts w:ascii="Arial" w:hAnsi="Arial" w:cs="Arial"/>
          <w:szCs w:val="24"/>
        </w:rPr>
        <w:t xml:space="preserve">------------------------- x </w:t>
      </w:r>
      <w:r w:rsidR="00377630">
        <w:rPr>
          <w:rFonts w:ascii="Arial" w:hAnsi="Arial" w:cs="Arial"/>
          <w:szCs w:val="24"/>
        </w:rPr>
        <w:t>10</w:t>
      </w:r>
      <w:r>
        <w:rPr>
          <w:rFonts w:ascii="Arial" w:hAnsi="Arial" w:cs="Arial"/>
          <w:szCs w:val="24"/>
        </w:rPr>
        <w:t>0 = ilość punktów</w:t>
      </w:r>
    </w:p>
    <w:p w:rsidR="003836C1" w:rsidRDefault="003836C1" w:rsidP="003836C1">
      <w:pPr>
        <w:pStyle w:val="Blockquote"/>
        <w:tabs>
          <w:tab w:val="right" w:pos="8505"/>
        </w:tabs>
        <w:spacing w:before="0" w:after="0"/>
        <w:ind w:left="0" w:right="0"/>
        <w:jc w:val="both"/>
        <w:rPr>
          <w:rFonts w:ascii="Arial" w:hAnsi="Arial" w:cs="Arial"/>
          <w:szCs w:val="24"/>
        </w:rPr>
      </w:pPr>
      <w:r>
        <w:rPr>
          <w:rFonts w:ascii="Arial" w:hAnsi="Arial" w:cs="Arial"/>
          <w:szCs w:val="24"/>
        </w:rPr>
        <w:t>wartość oferowana</w:t>
      </w:r>
    </w:p>
    <w:p w:rsidR="003836C1" w:rsidRDefault="003836C1" w:rsidP="003836C1">
      <w:pPr>
        <w:pStyle w:val="Blockquote"/>
        <w:tabs>
          <w:tab w:val="right" w:pos="8505"/>
        </w:tabs>
        <w:spacing w:before="0" w:after="0"/>
        <w:ind w:left="0" w:right="0"/>
        <w:jc w:val="both"/>
        <w:rPr>
          <w:rFonts w:ascii="Arial" w:hAnsi="Arial" w:cs="Arial"/>
          <w:szCs w:val="24"/>
        </w:rPr>
      </w:pPr>
    </w:p>
    <w:p w:rsidR="003836C1" w:rsidRDefault="003836C1" w:rsidP="003836C1">
      <w:pPr>
        <w:pStyle w:val="Blockquote"/>
        <w:tabs>
          <w:tab w:val="left" w:pos="851"/>
          <w:tab w:val="right" w:pos="8505"/>
        </w:tabs>
        <w:spacing w:before="0" w:after="0"/>
        <w:ind w:left="0" w:right="0"/>
        <w:jc w:val="both"/>
        <w:rPr>
          <w:rFonts w:ascii="Arial" w:hAnsi="Arial" w:cs="Arial"/>
          <w:szCs w:val="24"/>
        </w:rPr>
      </w:pPr>
    </w:p>
    <w:p w:rsidR="003836C1" w:rsidRDefault="003836C1" w:rsidP="003836C1">
      <w:pPr>
        <w:pStyle w:val="H2"/>
        <w:spacing w:before="0" w:after="0"/>
        <w:jc w:val="both"/>
        <w:outlineLvl w:val="9"/>
        <w:rPr>
          <w:rFonts w:ascii="Arial" w:hAnsi="Arial" w:cs="Arial"/>
          <w:sz w:val="24"/>
          <w:szCs w:val="24"/>
        </w:rPr>
      </w:pPr>
      <w:r>
        <w:rPr>
          <w:rFonts w:ascii="Arial" w:hAnsi="Arial" w:cs="Arial"/>
          <w:sz w:val="24"/>
          <w:szCs w:val="24"/>
        </w:rPr>
        <w:t xml:space="preserve">J. Zawarcie umowy </w:t>
      </w:r>
    </w:p>
    <w:p w:rsidR="003836C1" w:rsidRDefault="003836C1" w:rsidP="003836C1">
      <w:pPr>
        <w:jc w:val="both"/>
        <w:rPr>
          <w:rFonts w:ascii="Arial" w:hAnsi="Arial" w:cs="Arial"/>
          <w:sz w:val="24"/>
          <w:szCs w:val="24"/>
        </w:rPr>
      </w:pPr>
    </w:p>
    <w:p w:rsidR="003836C1" w:rsidRDefault="003836C1" w:rsidP="004F3036">
      <w:pPr>
        <w:pStyle w:val="Blockquote"/>
        <w:numPr>
          <w:ilvl w:val="0"/>
          <w:numId w:val="19"/>
        </w:numPr>
        <w:spacing w:before="0" w:after="0"/>
        <w:ind w:right="0"/>
        <w:jc w:val="both"/>
        <w:rPr>
          <w:rFonts w:ascii="Arial" w:hAnsi="Arial" w:cs="Arial"/>
          <w:szCs w:val="24"/>
        </w:rPr>
      </w:pPr>
      <w:bookmarkStart w:id="7" w:name="_Hlk529361612"/>
      <w:r>
        <w:rPr>
          <w:rFonts w:ascii="Arial" w:hAnsi="Arial" w:cs="Arial"/>
          <w:szCs w:val="24"/>
        </w:rPr>
        <w:t xml:space="preserve">Jeżeli zamawiający dokona wyboru oferty, umowa w sprawie realizacji zamówienia zostanie zawarta z wykonawcą, który spełni wszystkie przedstawione wymagania oraz, którego oferta okaże się najkorzystniejsza. </w:t>
      </w:r>
    </w:p>
    <w:p w:rsidR="003836C1" w:rsidRDefault="003836C1" w:rsidP="004F3036">
      <w:pPr>
        <w:pStyle w:val="Blockquote"/>
        <w:numPr>
          <w:ilvl w:val="0"/>
          <w:numId w:val="19"/>
        </w:numPr>
        <w:spacing w:before="0" w:after="0"/>
        <w:ind w:right="0"/>
        <w:jc w:val="both"/>
        <w:rPr>
          <w:rFonts w:ascii="Arial" w:hAnsi="Arial" w:cs="Arial"/>
          <w:szCs w:val="24"/>
        </w:rPr>
      </w:pPr>
      <w:r>
        <w:rPr>
          <w:rFonts w:ascii="Arial" w:hAnsi="Arial" w:cs="Arial"/>
          <w:szCs w:val="24"/>
        </w:rPr>
        <w:t xml:space="preserve">Umowa zostanie zawarta w formie pisemnej, w terminie nie dłuższym niż </w:t>
      </w:r>
      <w:r w:rsidR="007B2552">
        <w:rPr>
          <w:rFonts w:ascii="Arial" w:hAnsi="Arial" w:cs="Arial"/>
          <w:szCs w:val="24"/>
        </w:rPr>
        <w:t>7</w:t>
      </w:r>
      <w:r>
        <w:rPr>
          <w:rFonts w:ascii="Arial" w:hAnsi="Arial" w:cs="Arial"/>
          <w:szCs w:val="24"/>
        </w:rPr>
        <w:t xml:space="preserve"> dni od dnia ogłoszenia wyniku postępowania. </w:t>
      </w:r>
    </w:p>
    <w:p w:rsidR="003836C1" w:rsidRDefault="003836C1" w:rsidP="004F3036">
      <w:pPr>
        <w:pStyle w:val="Blockquote"/>
        <w:numPr>
          <w:ilvl w:val="0"/>
          <w:numId w:val="19"/>
        </w:numPr>
        <w:spacing w:before="0" w:after="0"/>
        <w:ind w:right="0"/>
        <w:jc w:val="both"/>
        <w:rPr>
          <w:rFonts w:ascii="Arial" w:hAnsi="Arial" w:cs="Arial"/>
          <w:szCs w:val="24"/>
        </w:rPr>
      </w:pPr>
      <w:r>
        <w:rPr>
          <w:rFonts w:ascii="Arial" w:hAnsi="Arial" w:cs="Arial"/>
          <w:szCs w:val="24"/>
        </w:rPr>
        <w:t xml:space="preserve">W przypadku, jeżeli okaże się, że oferent, którego oferta została wybrana, przedstawił nieprawdziwe dane lub będzie uchylał się od zawarcia umowy, zamawiający wybierze tę spośród pozostałych ofert, która uzyskała najwyższą liczbę punktów, chyba że złożone będą tylko dwie ważne oferty lub upłynie termin związania ofertą. </w:t>
      </w:r>
    </w:p>
    <w:bookmarkEnd w:id="7"/>
    <w:p w:rsidR="003836C1" w:rsidRDefault="003836C1" w:rsidP="003836C1">
      <w:pPr>
        <w:pStyle w:val="Blockquote"/>
        <w:spacing w:before="0" w:after="0"/>
        <w:ind w:left="0" w:right="0"/>
        <w:rPr>
          <w:rStyle w:val="HTMLMarkup"/>
          <w:vanish w:val="0"/>
        </w:rPr>
      </w:pPr>
    </w:p>
    <w:p w:rsidR="003836C1" w:rsidRDefault="003836C1" w:rsidP="003836C1">
      <w:pPr>
        <w:pStyle w:val="H2"/>
        <w:spacing w:before="0" w:after="0"/>
        <w:outlineLvl w:val="9"/>
        <w:rPr>
          <w:sz w:val="24"/>
        </w:rPr>
      </w:pPr>
      <w:r>
        <w:rPr>
          <w:rFonts w:ascii="Arial" w:hAnsi="Arial" w:cs="Arial"/>
          <w:sz w:val="24"/>
          <w:szCs w:val="24"/>
        </w:rPr>
        <w:t>K. Załączniki</w:t>
      </w:r>
    </w:p>
    <w:p w:rsidR="003836C1" w:rsidRPr="00CA0349" w:rsidRDefault="003836C1" w:rsidP="004F3036">
      <w:pPr>
        <w:widowControl w:val="0"/>
        <w:numPr>
          <w:ilvl w:val="0"/>
          <w:numId w:val="20"/>
        </w:numPr>
        <w:ind w:left="0" w:firstLine="0"/>
        <w:rPr>
          <w:rFonts w:ascii="Arial" w:hAnsi="Arial" w:cs="Arial"/>
          <w:sz w:val="22"/>
          <w:szCs w:val="22"/>
        </w:rPr>
      </w:pPr>
      <w:r w:rsidRPr="00CA0349">
        <w:rPr>
          <w:rFonts w:ascii="Arial" w:hAnsi="Arial" w:cs="Arial"/>
          <w:sz w:val="22"/>
          <w:szCs w:val="22"/>
        </w:rPr>
        <w:t xml:space="preserve">załącznik nr 1 - formularz oferty </w:t>
      </w:r>
    </w:p>
    <w:p w:rsidR="003836C1" w:rsidRPr="002B659F" w:rsidRDefault="00404E93" w:rsidP="00F13F4D">
      <w:pPr>
        <w:widowControl w:val="0"/>
        <w:numPr>
          <w:ilvl w:val="0"/>
          <w:numId w:val="20"/>
        </w:numPr>
        <w:ind w:left="0" w:firstLine="0"/>
        <w:rPr>
          <w:rFonts w:ascii="Arial" w:hAnsi="Arial" w:cs="Arial"/>
          <w:sz w:val="22"/>
          <w:szCs w:val="22"/>
        </w:rPr>
      </w:pPr>
      <w:r w:rsidRPr="002B659F">
        <w:rPr>
          <w:rFonts w:ascii="Arial" w:hAnsi="Arial" w:cs="Arial"/>
          <w:sz w:val="22"/>
          <w:szCs w:val="22"/>
        </w:rPr>
        <w:t xml:space="preserve">załącznik nr 2 - </w:t>
      </w:r>
      <w:r w:rsidR="003836C1" w:rsidRPr="002B659F">
        <w:rPr>
          <w:rFonts w:ascii="Arial" w:hAnsi="Arial" w:cs="Arial"/>
          <w:sz w:val="22"/>
          <w:szCs w:val="22"/>
        </w:rPr>
        <w:t xml:space="preserve"> projekt umowy</w:t>
      </w:r>
    </w:p>
    <w:p w:rsidR="003836C1" w:rsidRPr="00CA0349" w:rsidRDefault="003836C1" w:rsidP="004F3036">
      <w:pPr>
        <w:widowControl w:val="0"/>
        <w:numPr>
          <w:ilvl w:val="0"/>
          <w:numId w:val="20"/>
        </w:numPr>
        <w:ind w:left="0" w:firstLine="0"/>
        <w:rPr>
          <w:rFonts w:ascii="Arial" w:hAnsi="Arial" w:cs="Arial"/>
          <w:b/>
          <w:sz w:val="22"/>
          <w:szCs w:val="22"/>
        </w:rPr>
      </w:pPr>
      <w:r w:rsidRPr="00CA0349">
        <w:rPr>
          <w:rFonts w:ascii="Arial" w:hAnsi="Arial" w:cs="Arial"/>
          <w:sz w:val="22"/>
          <w:szCs w:val="22"/>
        </w:rPr>
        <w:t xml:space="preserve">załącznik nr </w:t>
      </w:r>
      <w:r w:rsidR="002B659F">
        <w:rPr>
          <w:rFonts w:ascii="Arial" w:hAnsi="Arial" w:cs="Arial"/>
          <w:sz w:val="22"/>
          <w:szCs w:val="22"/>
        </w:rPr>
        <w:t>3</w:t>
      </w:r>
      <w:r w:rsidRPr="00CA0349">
        <w:rPr>
          <w:rFonts w:ascii="Arial" w:hAnsi="Arial" w:cs="Arial"/>
          <w:sz w:val="22"/>
          <w:szCs w:val="22"/>
        </w:rPr>
        <w:t xml:space="preserve"> </w:t>
      </w:r>
      <w:r w:rsidR="00A07937" w:rsidRPr="00CA0349">
        <w:rPr>
          <w:rFonts w:ascii="Arial" w:hAnsi="Arial" w:cs="Arial"/>
          <w:sz w:val="22"/>
          <w:szCs w:val="22"/>
        </w:rPr>
        <w:t>–</w:t>
      </w:r>
      <w:r w:rsidRPr="00CA0349">
        <w:rPr>
          <w:rFonts w:ascii="Arial" w:hAnsi="Arial" w:cs="Arial"/>
          <w:sz w:val="22"/>
          <w:szCs w:val="22"/>
        </w:rPr>
        <w:t xml:space="preserve"> </w:t>
      </w:r>
      <w:r w:rsidR="00A07937" w:rsidRPr="00CA0349">
        <w:rPr>
          <w:rFonts w:ascii="Arial" w:hAnsi="Arial" w:cs="Arial"/>
          <w:sz w:val="22"/>
          <w:szCs w:val="22"/>
        </w:rPr>
        <w:t xml:space="preserve">kosztorys ofertowy </w:t>
      </w:r>
    </w:p>
    <w:p w:rsidR="00F42410" w:rsidRPr="00066A96" w:rsidRDefault="00F42410" w:rsidP="00922177">
      <w:pPr>
        <w:ind w:left="6381"/>
        <w:jc w:val="both"/>
        <w:rPr>
          <w:rFonts w:ascii="Arial" w:hAnsi="Arial" w:cs="Arial"/>
          <w:i/>
          <w:sz w:val="24"/>
          <w:szCs w:val="24"/>
        </w:rPr>
      </w:pPr>
    </w:p>
    <w:p w:rsidR="0053074F" w:rsidRPr="00066A96" w:rsidRDefault="00CA0349" w:rsidP="00FE7B54">
      <w:pPr>
        <w:pStyle w:val="HTML-wstpniesformatowany"/>
        <w:rPr>
          <w:rFonts w:ascii="Arial" w:hAnsi="Arial" w:cs="Arial"/>
          <w:b/>
          <w:sz w:val="24"/>
          <w:szCs w:val="24"/>
        </w:rPr>
      </w:pPr>
      <w:r>
        <w:rPr>
          <w:rFonts w:ascii="Arial" w:hAnsi="Arial" w:cs="Arial"/>
          <w:b/>
          <w:sz w:val="24"/>
          <w:szCs w:val="24"/>
        </w:rPr>
        <w:t>L</w:t>
      </w:r>
      <w:r w:rsidR="0053074F" w:rsidRPr="00066A96">
        <w:rPr>
          <w:rFonts w:ascii="Arial" w:hAnsi="Arial" w:cs="Arial"/>
          <w:b/>
          <w:sz w:val="24"/>
          <w:szCs w:val="24"/>
        </w:rPr>
        <w:t>. Dodatkowe informacje</w:t>
      </w:r>
    </w:p>
    <w:p w:rsidR="00932859" w:rsidRPr="00066A96" w:rsidRDefault="00932859" w:rsidP="00FE7B54">
      <w:pPr>
        <w:pStyle w:val="HTML-wstpniesformatowany"/>
        <w:rPr>
          <w:rFonts w:ascii="Arial" w:hAnsi="Arial" w:cs="Arial"/>
          <w:b/>
          <w:sz w:val="24"/>
          <w:szCs w:val="24"/>
        </w:rPr>
      </w:pPr>
    </w:p>
    <w:p w:rsidR="00932859" w:rsidRPr="00CA0349" w:rsidRDefault="00932859" w:rsidP="00FB2342">
      <w:pPr>
        <w:jc w:val="both"/>
        <w:rPr>
          <w:rFonts w:ascii="Arial" w:hAnsi="Arial" w:cs="Arial"/>
          <w:bCs/>
          <w:sz w:val="22"/>
          <w:szCs w:val="22"/>
          <w:lang w:eastAsia="en-US"/>
        </w:rPr>
      </w:pPr>
      <w:r w:rsidRPr="00CA0349">
        <w:rPr>
          <w:rFonts w:ascii="Arial" w:hAnsi="Arial" w:cs="Arial"/>
          <w:bCs/>
          <w:sz w:val="22"/>
          <w:szCs w:val="22"/>
          <w:lang w:eastAsia="en-US"/>
        </w:rPr>
        <w:t>1.  Zgodnie z art. 13 ust. 1 i 2 rozporządzenia Parlamentu Europejskiego i Rady (UE)  2016/679 z dnia 27 kwietnia 2016r. w sprawie ochrony osób fizycznych w związku  przetwarzaniem danych osobowych i w sprawach swobodnego przepływu takich danych  oraz uchylenia dyrektywy 95/46/WE (ogólne rozporządzeni</w:t>
      </w:r>
      <w:r w:rsidR="00FB2342" w:rsidRPr="00CA0349">
        <w:rPr>
          <w:rFonts w:ascii="Arial" w:hAnsi="Arial" w:cs="Arial"/>
          <w:bCs/>
          <w:sz w:val="22"/>
          <w:szCs w:val="22"/>
          <w:lang w:eastAsia="en-US"/>
        </w:rPr>
        <w:t xml:space="preserve">e o ochronie danych) (Dz. Urz. </w:t>
      </w:r>
      <w:r w:rsidRPr="00CA0349">
        <w:rPr>
          <w:rFonts w:ascii="Arial" w:hAnsi="Arial" w:cs="Arial"/>
          <w:bCs/>
          <w:sz w:val="22"/>
          <w:szCs w:val="22"/>
          <w:lang w:eastAsia="en-US"/>
        </w:rPr>
        <w:t>UE L119 z 04.05.2016, str. 1), dalej „RODO”, informuję, że:</w:t>
      </w:r>
    </w:p>
    <w:p w:rsidR="00932859" w:rsidRPr="00CA0349" w:rsidRDefault="00932859" w:rsidP="00932859">
      <w:pPr>
        <w:jc w:val="both"/>
        <w:rPr>
          <w:rFonts w:ascii="Arial" w:eastAsia="Calibri" w:hAnsi="Arial" w:cs="Arial"/>
          <w:i/>
          <w:sz w:val="22"/>
          <w:szCs w:val="22"/>
          <w:lang w:eastAsia="en-US"/>
        </w:rPr>
      </w:pPr>
      <w:r w:rsidRPr="00CA0349">
        <w:rPr>
          <w:rFonts w:ascii="Arial" w:eastAsia="Calibri" w:hAnsi="Arial" w:cs="Arial"/>
          <w:b/>
          <w:sz w:val="22"/>
          <w:szCs w:val="22"/>
          <w:lang w:eastAsia="en-US"/>
        </w:rPr>
        <w:t xml:space="preserve">1. </w:t>
      </w:r>
      <w:r w:rsidRPr="00CA0349">
        <w:rPr>
          <w:rFonts w:ascii="Arial" w:eastAsia="Calibri" w:hAnsi="Arial" w:cs="Arial"/>
          <w:sz w:val="22"/>
          <w:szCs w:val="22"/>
          <w:lang w:eastAsia="en-US"/>
        </w:rPr>
        <w:t xml:space="preserve">administratorem Pani/Pana danych osobowych </w:t>
      </w:r>
      <w:r w:rsidRPr="00CA0349">
        <w:rPr>
          <w:rFonts w:ascii="Arial" w:eastAsia="Calibri" w:hAnsi="Arial" w:cs="Arial"/>
          <w:i/>
          <w:sz w:val="22"/>
          <w:szCs w:val="22"/>
          <w:lang w:eastAsia="en-US"/>
        </w:rPr>
        <w:t xml:space="preserve">jest </w:t>
      </w:r>
      <w:r w:rsidR="00BA2FC2" w:rsidRPr="00CA0349">
        <w:rPr>
          <w:rFonts w:ascii="Arial" w:eastAsia="Calibri" w:hAnsi="Arial" w:cs="Arial"/>
          <w:i/>
          <w:sz w:val="22"/>
          <w:szCs w:val="22"/>
          <w:lang w:eastAsia="en-US"/>
        </w:rPr>
        <w:t xml:space="preserve">Parafia Rzymsko Katolicka </w:t>
      </w:r>
      <w:r w:rsidRPr="00CA0349">
        <w:rPr>
          <w:rFonts w:ascii="Arial" w:eastAsia="Calibri" w:hAnsi="Arial" w:cs="Arial"/>
          <w:i/>
          <w:sz w:val="22"/>
          <w:szCs w:val="22"/>
          <w:lang w:eastAsia="en-US"/>
        </w:rPr>
        <w:t xml:space="preserve"> reprezentowany przez </w:t>
      </w:r>
      <w:r w:rsidR="00BA2FC2" w:rsidRPr="00CA0349">
        <w:rPr>
          <w:rFonts w:ascii="Arial" w:eastAsia="Calibri" w:hAnsi="Arial" w:cs="Arial"/>
          <w:i/>
          <w:sz w:val="22"/>
          <w:szCs w:val="22"/>
          <w:lang w:eastAsia="en-US"/>
        </w:rPr>
        <w:t>ks. proboszcza</w:t>
      </w:r>
      <w:r w:rsidRPr="00CA0349">
        <w:rPr>
          <w:rFonts w:ascii="Arial" w:eastAsia="Calibri" w:hAnsi="Arial" w:cs="Arial"/>
          <w:i/>
          <w:sz w:val="22"/>
          <w:szCs w:val="22"/>
          <w:lang w:eastAsia="en-US"/>
        </w:rPr>
        <w:t xml:space="preserve">  z siedzibą ul. </w:t>
      </w:r>
      <w:r w:rsidR="00BA2FC2" w:rsidRPr="00CA0349">
        <w:rPr>
          <w:rFonts w:ascii="Arial" w:eastAsia="Calibri" w:hAnsi="Arial" w:cs="Arial"/>
          <w:i/>
          <w:sz w:val="22"/>
          <w:szCs w:val="22"/>
          <w:lang w:eastAsia="en-US"/>
        </w:rPr>
        <w:t>Lipowa 4b</w:t>
      </w:r>
      <w:r w:rsidRPr="00CA0349">
        <w:rPr>
          <w:rFonts w:ascii="Arial" w:eastAsia="Calibri" w:hAnsi="Arial" w:cs="Arial"/>
          <w:i/>
          <w:sz w:val="22"/>
          <w:szCs w:val="22"/>
          <w:lang w:eastAsia="en-US"/>
        </w:rPr>
        <w:t xml:space="preserve">,   </w:t>
      </w:r>
      <w:r w:rsidR="00BA2FC2" w:rsidRPr="00CA0349">
        <w:rPr>
          <w:rFonts w:ascii="Arial" w:eastAsia="Calibri" w:hAnsi="Arial" w:cs="Arial"/>
          <w:i/>
          <w:sz w:val="22"/>
          <w:szCs w:val="22"/>
          <w:lang w:eastAsia="en-US"/>
        </w:rPr>
        <w:t>43-370 Szczyrk</w:t>
      </w:r>
    </w:p>
    <w:p w:rsidR="00932859" w:rsidRPr="00CA0349" w:rsidRDefault="00932859" w:rsidP="00932859">
      <w:pPr>
        <w:jc w:val="both"/>
        <w:rPr>
          <w:rFonts w:ascii="Arial" w:eastAsia="Calibri" w:hAnsi="Arial" w:cs="Arial"/>
          <w:i/>
          <w:sz w:val="22"/>
          <w:szCs w:val="22"/>
          <w:lang w:eastAsia="en-US"/>
        </w:rPr>
      </w:pPr>
      <w:r w:rsidRPr="00CA0349">
        <w:rPr>
          <w:rFonts w:ascii="Arial" w:eastAsia="Calibri" w:hAnsi="Arial" w:cs="Arial"/>
          <w:i/>
          <w:sz w:val="22"/>
          <w:szCs w:val="22"/>
          <w:lang w:eastAsia="en-US"/>
        </w:rPr>
        <w:t>Administrator wyznaczył Inspektora Ochrony Danych Osobowych z którym może się                     Pani /Pan skontaktować w sprawach związanych z ochroną  danych, w następujący sposób</w:t>
      </w:r>
    </w:p>
    <w:p w:rsidR="00932859" w:rsidRPr="00CA0349" w:rsidRDefault="00932859" w:rsidP="00932859">
      <w:pPr>
        <w:jc w:val="both"/>
        <w:rPr>
          <w:rFonts w:ascii="Arial" w:eastAsia="Calibri" w:hAnsi="Arial" w:cs="Arial"/>
          <w:i/>
          <w:sz w:val="22"/>
          <w:szCs w:val="22"/>
          <w:lang w:eastAsia="en-US"/>
        </w:rPr>
      </w:pPr>
      <w:r w:rsidRPr="00CA0349">
        <w:rPr>
          <w:rFonts w:ascii="Arial" w:eastAsia="Calibri" w:hAnsi="Arial" w:cs="Arial"/>
          <w:i/>
          <w:sz w:val="22"/>
          <w:szCs w:val="22"/>
          <w:lang w:eastAsia="en-US"/>
        </w:rPr>
        <w:t xml:space="preserve">1)pisemnie pod adresem poczty elektronicznej: </w:t>
      </w:r>
      <w:r w:rsidR="00BA2FC2" w:rsidRPr="00CA0349">
        <w:rPr>
          <w:rFonts w:ascii="Arial" w:eastAsia="Calibri" w:hAnsi="Arial" w:cs="Arial"/>
          <w:i/>
          <w:sz w:val="22"/>
          <w:szCs w:val="22"/>
          <w:lang w:eastAsia="en-US"/>
        </w:rPr>
        <w:t>parafi@parafiaszczyrk.pl</w:t>
      </w:r>
    </w:p>
    <w:p w:rsidR="00932859" w:rsidRPr="00CA0349" w:rsidRDefault="00932859" w:rsidP="00932859">
      <w:pPr>
        <w:jc w:val="both"/>
        <w:rPr>
          <w:rFonts w:ascii="Arial" w:eastAsia="Calibri" w:hAnsi="Arial" w:cs="Arial"/>
          <w:i/>
          <w:sz w:val="22"/>
          <w:szCs w:val="22"/>
          <w:lang w:eastAsia="en-US"/>
        </w:rPr>
      </w:pPr>
      <w:r w:rsidRPr="00CA0349">
        <w:rPr>
          <w:rFonts w:ascii="Arial" w:eastAsia="Calibri" w:hAnsi="Arial" w:cs="Arial"/>
          <w:i/>
          <w:sz w:val="22"/>
          <w:szCs w:val="22"/>
          <w:lang w:eastAsia="en-US"/>
        </w:rPr>
        <w:t>2)pisemnie na adres siedziby Administratora</w:t>
      </w:r>
    </w:p>
    <w:p w:rsidR="00BA2FC2" w:rsidRPr="00CA0349" w:rsidRDefault="00932859" w:rsidP="00BA2FC2">
      <w:pPr>
        <w:rPr>
          <w:rFonts w:ascii="Arial" w:hAnsi="Arial" w:cs="Arial"/>
          <w:sz w:val="22"/>
          <w:szCs w:val="22"/>
        </w:rPr>
      </w:pPr>
      <w:r w:rsidRPr="00CA0349">
        <w:rPr>
          <w:rFonts w:ascii="Arial" w:eastAsia="Calibri" w:hAnsi="Arial" w:cs="Arial"/>
          <w:b/>
          <w:sz w:val="22"/>
          <w:szCs w:val="22"/>
          <w:lang w:eastAsia="en-US"/>
        </w:rPr>
        <w:t>2</w:t>
      </w:r>
      <w:r w:rsidRPr="00CA0349">
        <w:rPr>
          <w:rFonts w:ascii="Arial" w:eastAsia="Calibri" w:hAnsi="Arial" w:cs="Arial"/>
          <w:sz w:val="22"/>
          <w:szCs w:val="22"/>
          <w:lang w:eastAsia="en-US"/>
        </w:rPr>
        <w:t>.Pani/Pana dane osobowe przetwarzane będą na podstawie art. 6 ust. 1 lit. c RODO w celu związanym z postępowaniem o udzielenie zamówienia pn.</w:t>
      </w:r>
      <w:r w:rsidR="00791D95" w:rsidRPr="00CA0349">
        <w:rPr>
          <w:rFonts w:ascii="Arial" w:hAnsi="Arial" w:cs="Arial"/>
          <w:sz w:val="22"/>
          <w:szCs w:val="22"/>
        </w:rPr>
        <w:t xml:space="preserve"> </w:t>
      </w:r>
      <w:r w:rsidR="00BA2FC2" w:rsidRPr="00CA0349">
        <w:rPr>
          <w:rFonts w:ascii="Arial" w:hAnsi="Arial" w:cs="Arial"/>
          <w:b/>
          <w:bCs/>
          <w:sz w:val="22"/>
          <w:szCs w:val="22"/>
        </w:rPr>
        <w:t>„</w:t>
      </w:r>
      <w:r w:rsidR="00BA2FC2" w:rsidRPr="00CA0349">
        <w:rPr>
          <w:rFonts w:ascii="Arial" w:hAnsi="Arial" w:cs="Arial"/>
          <w:bCs/>
          <w:sz w:val="22"/>
          <w:szCs w:val="22"/>
        </w:rPr>
        <w:t>Renowację chodnika wokół kościoła –  Sanktuarium  pw. Św. Jakuba Starszego w Szczyrku - naprawa wraz z izolacją fundamentów obiektu od strony północnej, opaską drenażową i wymianą chodnika z płyt kamiennych wraz  z korytowaniem i  podbudową”.</w:t>
      </w:r>
    </w:p>
    <w:p w:rsidR="00932859" w:rsidRPr="00CA0349" w:rsidRDefault="00932859" w:rsidP="00932859">
      <w:pPr>
        <w:jc w:val="both"/>
        <w:rPr>
          <w:rFonts w:ascii="Arial" w:eastAsia="Calibri" w:hAnsi="Arial" w:cs="Arial"/>
          <w:sz w:val="22"/>
          <w:szCs w:val="22"/>
          <w:lang w:eastAsia="en-US"/>
        </w:rPr>
      </w:pPr>
      <w:r w:rsidRPr="00CA0349">
        <w:rPr>
          <w:rFonts w:ascii="Arial" w:hAnsi="Arial" w:cs="Arial"/>
          <w:b/>
          <w:sz w:val="22"/>
          <w:szCs w:val="22"/>
        </w:rPr>
        <w:lastRenderedPageBreak/>
        <w:t xml:space="preserve"> 3. </w:t>
      </w:r>
      <w:r w:rsidRPr="00CA0349">
        <w:rPr>
          <w:rFonts w:ascii="Arial" w:eastAsia="Calibri" w:hAnsi="Arial" w:cs="Arial"/>
          <w:b/>
          <w:sz w:val="22"/>
          <w:szCs w:val="22"/>
          <w:lang w:eastAsia="en-US"/>
        </w:rPr>
        <w:t xml:space="preserve"> </w:t>
      </w:r>
      <w:r w:rsidRPr="00CA0349">
        <w:rPr>
          <w:rFonts w:ascii="Arial" w:eastAsia="Calibri" w:hAnsi="Arial" w:cs="Arial"/>
          <w:sz w:val="22"/>
          <w:szCs w:val="22"/>
          <w:lang w:eastAsia="en-US"/>
        </w:rPr>
        <w:t>w odniesieniu do Pani/Pana danych osobowych decyzje nie będą podejmowane w sposób zautomatyzowany, stosownie do art. 22 RODO;</w:t>
      </w:r>
    </w:p>
    <w:p w:rsidR="00932859" w:rsidRPr="00CA0349" w:rsidRDefault="00FB2342" w:rsidP="00932859">
      <w:pPr>
        <w:jc w:val="both"/>
        <w:rPr>
          <w:rFonts w:ascii="Arial" w:eastAsia="Calibri" w:hAnsi="Arial" w:cs="Arial"/>
          <w:sz w:val="22"/>
          <w:szCs w:val="22"/>
          <w:lang w:eastAsia="en-US"/>
        </w:rPr>
      </w:pPr>
      <w:r w:rsidRPr="00CA0349">
        <w:rPr>
          <w:rFonts w:ascii="Arial" w:eastAsia="Calibri" w:hAnsi="Arial" w:cs="Arial"/>
          <w:b/>
          <w:sz w:val="22"/>
          <w:szCs w:val="22"/>
          <w:lang w:eastAsia="en-US"/>
        </w:rPr>
        <w:t>4</w:t>
      </w:r>
      <w:r w:rsidR="00932859" w:rsidRPr="00CA0349">
        <w:rPr>
          <w:rFonts w:ascii="Arial" w:eastAsia="Calibri" w:hAnsi="Arial" w:cs="Arial"/>
          <w:b/>
          <w:sz w:val="22"/>
          <w:szCs w:val="22"/>
          <w:lang w:eastAsia="en-US"/>
        </w:rPr>
        <w:t xml:space="preserve">. </w:t>
      </w:r>
      <w:r w:rsidR="00932859" w:rsidRPr="00CA0349">
        <w:rPr>
          <w:rFonts w:ascii="Arial" w:eastAsia="Calibri" w:hAnsi="Arial" w:cs="Arial"/>
          <w:sz w:val="22"/>
          <w:szCs w:val="22"/>
          <w:lang w:eastAsia="en-US"/>
        </w:rPr>
        <w:t>posiada Pani/Pan:</w:t>
      </w:r>
    </w:p>
    <w:p w:rsidR="00932859" w:rsidRPr="00CA0349" w:rsidRDefault="00932859" w:rsidP="00932859">
      <w:pPr>
        <w:jc w:val="both"/>
        <w:rPr>
          <w:rFonts w:ascii="Arial" w:eastAsia="Calibri" w:hAnsi="Arial" w:cs="Arial"/>
          <w:sz w:val="22"/>
          <w:szCs w:val="22"/>
          <w:lang w:eastAsia="en-US"/>
        </w:rPr>
      </w:pPr>
      <w:r w:rsidRPr="00CA0349">
        <w:rPr>
          <w:rFonts w:ascii="Arial" w:eastAsia="Calibri" w:hAnsi="Arial" w:cs="Arial"/>
          <w:sz w:val="22"/>
          <w:szCs w:val="22"/>
          <w:lang w:eastAsia="en-US"/>
        </w:rPr>
        <w:t>-na podstawie art. 15 RODO prawo dostępu do danych osobowych Pani/Pana dotyczących;</w:t>
      </w:r>
    </w:p>
    <w:p w:rsidR="00932859" w:rsidRPr="00CA0349" w:rsidRDefault="00932859" w:rsidP="00932859">
      <w:pPr>
        <w:jc w:val="both"/>
        <w:rPr>
          <w:rFonts w:ascii="Arial" w:eastAsia="Calibri" w:hAnsi="Arial" w:cs="Arial"/>
          <w:sz w:val="22"/>
          <w:szCs w:val="22"/>
          <w:lang w:eastAsia="en-US"/>
        </w:rPr>
      </w:pPr>
      <w:r w:rsidRPr="00CA0349">
        <w:rPr>
          <w:rFonts w:ascii="Arial" w:eastAsia="Calibri" w:hAnsi="Arial" w:cs="Arial"/>
          <w:sz w:val="22"/>
          <w:szCs w:val="22"/>
          <w:lang w:eastAsia="en-US"/>
        </w:rPr>
        <w:t>-na podstawie art. 16 RODO prawo do sprostowania Pani/Pana danych osobowych *;</w:t>
      </w:r>
    </w:p>
    <w:p w:rsidR="00932859" w:rsidRPr="00CA0349" w:rsidRDefault="00932859" w:rsidP="00932859">
      <w:pPr>
        <w:jc w:val="both"/>
        <w:rPr>
          <w:rFonts w:ascii="Arial" w:eastAsia="Calibri" w:hAnsi="Arial" w:cs="Arial"/>
          <w:sz w:val="22"/>
          <w:szCs w:val="22"/>
          <w:lang w:eastAsia="en-US"/>
        </w:rPr>
      </w:pPr>
      <w:r w:rsidRPr="00CA0349">
        <w:rPr>
          <w:rFonts w:ascii="Arial" w:eastAsia="Calibri" w:hAnsi="Arial" w:cs="Arial"/>
          <w:sz w:val="22"/>
          <w:szCs w:val="22"/>
          <w:lang w:eastAsia="en-US"/>
        </w:rPr>
        <w:t>-na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w:t>
      </w:r>
    </w:p>
    <w:p w:rsidR="00932859" w:rsidRPr="00CA0349" w:rsidRDefault="00932859" w:rsidP="00932859">
      <w:pPr>
        <w:jc w:val="both"/>
        <w:rPr>
          <w:rFonts w:ascii="Arial" w:eastAsia="Calibri" w:hAnsi="Arial" w:cs="Arial"/>
          <w:sz w:val="22"/>
          <w:szCs w:val="22"/>
          <w:lang w:eastAsia="en-US"/>
        </w:rPr>
      </w:pPr>
      <w:r w:rsidRPr="00CA0349">
        <w:rPr>
          <w:rFonts w:ascii="Arial" w:eastAsia="Calibri" w:hAnsi="Arial" w:cs="Arial"/>
          <w:b/>
          <w:sz w:val="22"/>
          <w:szCs w:val="22"/>
          <w:lang w:eastAsia="en-US"/>
        </w:rPr>
        <w:t xml:space="preserve">8. </w:t>
      </w:r>
      <w:r w:rsidRPr="00CA0349">
        <w:rPr>
          <w:rFonts w:ascii="Arial" w:eastAsia="Calibri" w:hAnsi="Arial" w:cs="Arial"/>
          <w:sz w:val="22"/>
          <w:szCs w:val="22"/>
          <w:lang w:eastAsia="en-US"/>
        </w:rPr>
        <w:t xml:space="preserve">nie przysługuje Pani/Panu w związku z art. 17 ust. 3 lit. </w:t>
      </w:r>
      <w:proofErr w:type="spellStart"/>
      <w:r w:rsidRPr="00CA0349">
        <w:rPr>
          <w:rFonts w:ascii="Arial" w:eastAsia="Calibri" w:hAnsi="Arial" w:cs="Arial"/>
          <w:sz w:val="22"/>
          <w:szCs w:val="22"/>
          <w:lang w:eastAsia="en-US"/>
        </w:rPr>
        <w:t>b,d</w:t>
      </w:r>
      <w:proofErr w:type="spellEnd"/>
      <w:r w:rsidRPr="00CA0349">
        <w:rPr>
          <w:rFonts w:ascii="Arial" w:eastAsia="Calibri" w:hAnsi="Arial" w:cs="Arial"/>
          <w:sz w:val="22"/>
          <w:szCs w:val="22"/>
          <w:lang w:eastAsia="en-US"/>
        </w:rPr>
        <w:t xml:space="preserve"> lub e RODO prawo do usunięcia danych osobowych; prawo do przenoszenia danych osobowych, o którym mowa w art. 20 RODO, na podstawie art. 21 RODO prawo sprzeciwu, wobec przetwarzania danych osobowych, gdyż podstawą prawną przetwarzania Pani/Pana danych osobowych jest ar. 6 ust. 1 lit c RODO.</w:t>
      </w:r>
    </w:p>
    <w:p w:rsidR="00932859" w:rsidRPr="00CA0349" w:rsidRDefault="00932859" w:rsidP="00932859">
      <w:pPr>
        <w:tabs>
          <w:tab w:val="left" w:pos="0"/>
        </w:tabs>
        <w:ind w:right="-283"/>
        <w:jc w:val="both"/>
        <w:rPr>
          <w:rFonts w:ascii="Arial" w:eastAsia="Calibri" w:hAnsi="Arial" w:cs="Arial"/>
          <w:color w:val="000000"/>
          <w:sz w:val="22"/>
          <w:szCs w:val="22"/>
          <w:u w:val="single"/>
          <w:lang w:eastAsia="en-US"/>
        </w:rPr>
      </w:pPr>
    </w:p>
    <w:p w:rsidR="00932859" w:rsidRPr="00CA0349" w:rsidRDefault="00932859" w:rsidP="00932859">
      <w:pPr>
        <w:pStyle w:val="Akapitzlist"/>
        <w:tabs>
          <w:tab w:val="left" w:pos="0"/>
        </w:tabs>
        <w:ind w:left="360" w:right="-283"/>
        <w:jc w:val="both"/>
        <w:rPr>
          <w:rFonts w:ascii="Arial" w:hAnsi="Arial" w:cs="Arial"/>
          <w:sz w:val="22"/>
          <w:szCs w:val="22"/>
        </w:rPr>
      </w:pPr>
    </w:p>
    <w:p w:rsidR="00932859" w:rsidRPr="00066A96" w:rsidRDefault="00FB2342" w:rsidP="00CA0349">
      <w:pPr>
        <w:rPr>
          <w:rFonts w:ascii="Arial" w:hAnsi="Arial" w:cs="Arial"/>
          <w:sz w:val="24"/>
          <w:szCs w:val="24"/>
        </w:rPr>
      </w:pPr>
      <w:r w:rsidRPr="00CA0349">
        <w:rPr>
          <w:rFonts w:ascii="Arial" w:hAnsi="Arial" w:cs="Arial"/>
          <w:sz w:val="22"/>
          <w:szCs w:val="22"/>
        </w:rPr>
        <w:t>Wyj</w:t>
      </w:r>
      <w:r w:rsidR="00932859" w:rsidRPr="00CA0349">
        <w:rPr>
          <w:rFonts w:ascii="Arial" w:hAnsi="Arial" w:cs="Arial"/>
          <w:sz w:val="22"/>
          <w:szCs w:val="22"/>
        </w:rPr>
        <w:t>aśnienie: prawo do ograniczenia przetwarzania nie ma zastosowania w odniesieniu do przechowywania, w celu zapewnienia korzystania ze środków ochrony prawnej lub celu ochrony praw innej osoby fizycznej lub prawnej, lub z uwagi na ważne względy interesu publicznego Unii Europejskiej lub Państwa członkowskiego</w:t>
      </w:r>
      <w:r w:rsidR="00932859" w:rsidRPr="00066A96">
        <w:rPr>
          <w:rFonts w:ascii="Arial" w:hAnsi="Arial" w:cs="Arial"/>
          <w:sz w:val="24"/>
          <w:szCs w:val="24"/>
        </w:rPr>
        <w:t>.</w:t>
      </w:r>
    </w:p>
    <w:p w:rsidR="00932859" w:rsidRPr="00066A96" w:rsidRDefault="00932859" w:rsidP="00932859">
      <w:pPr>
        <w:rPr>
          <w:rFonts w:ascii="Arial" w:hAnsi="Arial" w:cs="Arial"/>
        </w:rPr>
      </w:pPr>
    </w:p>
    <w:p w:rsidR="00932859" w:rsidRPr="00066A96" w:rsidRDefault="00932859" w:rsidP="00932859">
      <w:pPr>
        <w:rPr>
          <w:rFonts w:ascii="Arial" w:hAnsi="Arial" w:cs="Arial"/>
          <w:sz w:val="24"/>
          <w:szCs w:val="24"/>
        </w:rPr>
      </w:pPr>
    </w:p>
    <w:p w:rsidR="00932859" w:rsidRPr="00066A96" w:rsidRDefault="00932859" w:rsidP="00FE7B54">
      <w:pPr>
        <w:pStyle w:val="HTML-wstpniesformatowany"/>
        <w:rPr>
          <w:rFonts w:ascii="Arial" w:hAnsi="Arial" w:cs="Arial"/>
          <w:b/>
          <w:sz w:val="24"/>
          <w:szCs w:val="24"/>
        </w:rPr>
      </w:pPr>
    </w:p>
    <w:p w:rsidR="00932859" w:rsidRPr="00066A96" w:rsidRDefault="00932859" w:rsidP="00FE7B54">
      <w:pPr>
        <w:pStyle w:val="HTML-wstpniesformatowany"/>
        <w:rPr>
          <w:rFonts w:ascii="Arial" w:hAnsi="Arial" w:cs="Arial"/>
          <w:b/>
          <w:sz w:val="24"/>
          <w:szCs w:val="24"/>
        </w:rPr>
      </w:pPr>
    </w:p>
    <w:p w:rsidR="00932859" w:rsidRPr="00066A96" w:rsidRDefault="00932859" w:rsidP="00FE7B54">
      <w:pPr>
        <w:pStyle w:val="HTML-wstpniesformatowany"/>
        <w:rPr>
          <w:rFonts w:ascii="Arial" w:hAnsi="Arial" w:cs="Arial"/>
          <w:b/>
          <w:sz w:val="24"/>
          <w:szCs w:val="24"/>
        </w:rPr>
      </w:pPr>
    </w:p>
    <w:p w:rsidR="00932859" w:rsidRPr="00066A96" w:rsidRDefault="00932859" w:rsidP="00FE7B54">
      <w:pPr>
        <w:pStyle w:val="HTML-wstpniesformatowany"/>
        <w:rPr>
          <w:rFonts w:ascii="Arial" w:hAnsi="Arial" w:cs="Arial"/>
          <w:b/>
          <w:sz w:val="24"/>
          <w:szCs w:val="24"/>
        </w:rPr>
      </w:pPr>
    </w:p>
    <w:p w:rsidR="0053074F" w:rsidRPr="00066A96" w:rsidRDefault="0053074F" w:rsidP="0053074F">
      <w:pPr>
        <w:pStyle w:val="HTML-wstpniesformatowany"/>
        <w:rPr>
          <w:rFonts w:ascii="Arial" w:hAnsi="Arial" w:cs="Arial"/>
          <w:b/>
          <w:sz w:val="24"/>
          <w:szCs w:val="24"/>
        </w:rPr>
      </w:pPr>
    </w:p>
    <w:sectPr w:rsidR="0053074F" w:rsidRPr="00066A96" w:rsidSect="00EE56CC">
      <w:headerReference w:type="even" r:id="rId9"/>
      <w:headerReference w:type="default" r:id="rId10"/>
      <w:footerReference w:type="even" r:id="rId11"/>
      <w:footerReference w:type="default" r:id="rId12"/>
      <w:pgSz w:w="11906" w:h="16838" w:code="9"/>
      <w:pgMar w:top="992" w:right="1191" w:bottom="992" w:left="1304" w:header="73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66A" w:rsidRDefault="00E8166A" w:rsidP="00B556FC">
      <w:r>
        <w:separator/>
      </w:r>
    </w:p>
  </w:endnote>
  <w:endnote w:type="continuationSeparator" w:id="0">
    <w:p w:rsidR="00E8166A" w:rsidRDefault="00E8166A" w:rsidP="00B5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1" w:rsidRDefault="003836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3836C1" w:rsidRDefault="003836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019"/>
      <w:docPartObj>
        <w:docPartGallery w:val="Page Numbers (Bottom of Page)"/>
        <w:docPartUnique/>
      </w:docPartObj>
    </w:sdtPr>
    <w:sdtEndPr/>
    <w:sdtContent>
      <w:p w:rsidR="003836C1" w:rsidRDefault="003836C1">
        <w:pPr>
          <w:pStyle w:val="Stopka"/>
          <w:jc w:val="center"/>
        </w:pPr>
        <w:r>
          <w:rPr>
            <w:noProof/>
          </w:rPr>
          <w:fldChar w:fldCharType="begin"/>
        </w:r>
        <w:r>
          <w:rPr>
            <w:noProof/>
          </w:rPr>
          <w:instrText xml:space="preserve"> PAGE   \* MERGEFORMAT </w:instrText>
        </w:r>
        <w:r>
          <w:rPr>
            <w:noProof/>
          </w:rPr>
          <w:fldChar w:fldCharType="separate"/>
        </w:r>
        <w:r w:rsidR="00C02CA0">
          <w:rPr>
            <w:noProof/>
          </w:rPr>
          <w:t>7</w:t>
        </w:r>
        <w:r>
          <w:rPr>
            <w:noProof/>
          </w:rPr>
          <w:fldChar w:fldCharType="end"/>
        </w:r>
      </w:p>
    </w:sdtContent>
  </w:sdt>
  <w:p w:rsidR="003836C1" w:rsidRPr="00951FE6" w:rsidRDefault="003836C1" w:rsidP="0073769C">
    <w:pPr>
      <w:pStyle w:val="Stopka"/>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66A" w:rsidRDefault="00E8166A" w:rsidP="00B556FC">
      <w:r>
        <w:separator/>
      </w:r>
    </w:p>
  </w:footnote>
  <w:footnote w:type="continuationSeparator" w:id="0">
    <w:p w:rsidR="00E8166A" w:rsidRDefault="00E8166A" w:rsidP="00B5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1" w:rsidRDefault="003836C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rsidR="003836C1" w:rsidRDefault="003836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1" w:rsidRPr="00066A96" w:rsidRDefault="003836C1" w:rsidP="00EE56CC">
    <w:pPr>
      <w:pStyle w:val="Nagwek"/>
      <w:tabs>
        <w:tab w:val="clear" w:pos="4536"/>
        <w:tab w:val="clear" w:pos="9072"/>
        <w:tab w:val="left" w:pos="3660"/>
      </w:tabs>
      <w:jc w:val="center"/>
      <w:rPr>
        <w:sz w:val="16"/>
        <w:szCs w:val="16"/>
      </w:rPr>
    </w:pPr>
    <w:r w:rsidRPr="00EE56CC">
      <w:rPr>
        <w:rFonts w:ascii="Arial" w:hAnsi="Arial" w:cs="Arial"/>
        <w:b/>
        <w:bCs/>
        <w:color w:val="244061" w:themeColor="accent1" w:themeShade="80"/>
        <w:sz w:val="16"/>
        <w:szCs w:val="16"/>
      </w:rPr>
      <w:t>„</w:t>
    </w:r>
    <w:r w:rsidRPr="00EE56CC">
      <w:rPr>
        <w:rFonts w:ascii="Arial" w:hAnsi="Arial" w:cs="Arial"/>
        <w:b/>
        <w:bCs/>
        <w:color w:val="244061" w:themeColor="accent1" w:themeShade="80"/>
        <w:sz w:val="15"/>
        <w:szCs w:val="15"/>
      </w:rPr>
      <w:t xml:space="preserve">Renowację chodnika wokół kościoła –  Sanktuarium  pw. Św. Jakuba Starszego w Szczyrku - naprawa wraz z izolacją fundamentów obiektu od strony północnej, opaską drenażową i wymiana chodnika z płyt </w:t>
    </w:r>
    <w:r w:rsidR="00EE56CC" w:rsidRPr="00EE56CC">
      <w:rPr>
        <w:rFonts w:ascii="Arial" w:hAnsi="Arial" w:cs="Arial"/>
        <w:b/>
        <w:bCs/>
        <w:color w:val="244061" w:themeColor="accent1" w:themeShade="80"/>
        <w:sz w:val="15"/>
        <w:szCs w:val="15"/>
      </w:rPr>
      <w:t>kamiennych z korytowaniem i podbudową.</w:t>
    </w:r>
    <w:r w:rsidR="00EE56CC" w:rsidRPr="00EE56CC">
      <w:rPr>
        <w:rFonts w:ascii="Arial" w:hAnsi="Arial" w:cs="Arial"/>
        <w:b/>
        <w:bCs/>
        <w:color w:val="244061" w:themeColor="accent1" w:themeShade="80"/>
        <w:sz w:val="16"/>
        <w:szCs w:val="16"/>
      </w:rPr>
      <w:t xml:space="preserve"> </w:t>
    </w:r>
    <w:r w:rsidR="00EE56CC">
      <w:rPr>
        <w:rFonts w:ascii="Arial" w:hAnsi="Arial" w:cs="Arial"/>
        <w:b/>
        <w:bCs/>
        <w:sz w:val="16"/>
        <w:szCs w:val="16"/>
      </w:rPr>
      <w:br/>
    </w:r>
    <w:r>
      <w:rPr>
        <w:rFonts w:ascii="Arial" w:hAnsi="Arial" w:cs="Arial"/>
        <w:b/>
        <w:bCs/>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261D3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BF69BA"/>
    <w:multiLevelType w:val="hybridMultilevel"/>
    <w:tmpl w:val="A8462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97982"/>
    <w:multiLevelType w:val="hybridMultilevel"/>
    <w:tmpl w:val="B100E00C"/>
    <w:lvl w:ilvl="0" w:tplc="95BCF5E8">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82C7540"/>
    <w:multiLevelType w:val="hybridMultilevel"/>
    <w:tmpl w:val="D5A25B90"/>
    <w:lvl w:ilvl="0" w:tplc="04150017">
      <w:start w:val="1"/>
      <w:numFmt w:val="lowerLetter"/>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C06EE0"/>
    <w:multiLevelType w:val="hybridMultilevel"/>
    <w:tmpl w:val="8916B834"/>
    <w:lvl w:ilvl="0" w:tplc="04150017">
      <w:start w:val="1"/>
      <w:numFmt w:val="lowerLetter"/>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1749C0"/>
    <w:multiLevelType w:val="hybridMultilevel"/>
    <w:tmpl w:val="3E6E939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6926CBD"/>
    <w:multiLevelType w:val="hybridMultilevel"/>
    <w:tmpl w:val="AC165774"/>
    <w:lvl w:ilvl="0" w:tplc="95BCF5E8">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A6F1D38"/>
    <w:multiLevelType w:val="hybridMultilevel"/>
    <w:tmpl w:val="B5726EB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3CD766F"/>
    <w:multiLevelType w:val="hybridMultilevel"/>
    <w:tmpl w:val="9098B5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991B85"/>
    <w:multiLevelType w:val="hybridMultilevel"/>
    <w:tmpl w:val="C6762420"/>
    <w:lvl w:ilvl="0" w:tplc="04150013">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58D67F9"/>
    <w:multiLevelType w:val="hybridMultilevel"/>
    <w:tmpl w:val="355459D4"/>
    <w:lvl w:ilvl="0" w:tplc="04150013">
      <w:start w:val="1"/>
      <w:numFmt w:val="upperRoman"/>
      <w:lvlText w:val="%1."/>
      <w:lvlJc w:val="righ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7792296"/>
    <w:multiLevelType w:val="hybridMultilevel"/>
    <w:tmpl w:val="207A2F46"/>
    <w:lvl w:ilvl="0" w:tplc="95BCF5E8">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49A61B03"/>
    <w:multiLevelType w:val="hybridMultilevel"/>
    <w:tmpl w:val="FD1A5E1E"/>
    <w:lvl w:ilvl="0" w:tplc="95BCF5E8">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C243C56"/>
    <w:multiLevelType w:val="hybridMultilevel"/>
    <w:tmpl w:val="9A4284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320234"/>
    <w:multiLevelType w:val="hybridMultilevel"/>
    <w:tmpl w:val="6C124E1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894680A"/>
    <w:multiLevelType w:val="hybridMultilevel"/>
    <w:tmpl w:val="0F5A376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8ED42F6"/>
    <w:multiLevelType w:val="hybridMultilevel"/>
    <w:tmpl w:val="1BEC91A4"/>
    <w:lvl w:ilvl="0" w:tplc="95BCF5E8">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BD94C91"/>
    <w:multiLevelType w:val="hybridMultilevel"/>
    <w:tmpl w:val="1AC0A9B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FCC5A81"/>
    <w:multiLevelType w:val="hybridMultilevel"/>
    <w:tmpl w:val="E1286212"/>
    <w:lvl w:ilvl="0" w:tplc="A3A0E19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45887"/>
    <w:multiLevelType w:val="hybridMultilevel"/>
    <w:tmpl w:val="D60E71F2"/>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3696C1D"/>
    <w:multiLevelType w:val="hybridMultilevel"/>
    <w:tmpl w:val="EC18E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8D97A92"/>
    <w:multiLevelType w:val="hybridMultilevel"/>
    <w:tmpl w:val="DC0C446E"/>
    <w:lvl w:ilvl="0" w:tplc="04150017">
      <w:start w:val="1"/>
      <w:numFmt w:val="lowerLetter"/>
      <w:lvlText w:val="%1)"/>
      <w:lvlJc w:val="left"/>
      <w:pPr>
        <w:ind w:left="360" w:hanging="360"/>
      </w:pPr>
      <w:rPr>
        <w:rFonts w:cs="Times New Roman"/>
      </w:rPr>
    </w:lvl>
    <w:lvl w:ilvl="1" w:tplc="87AEBE1C">
      <w:numFmt w:val="bullet"/>
      <w:lvlText w:val=""/>
      <w:lvlJc w:val="left"/>
      <w:pPr>
        <w:ind w:left="1080"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984172E"/>
    <w:multiLevelType w:val="hybridMultilevel"/>
    <w:tmpl w:val="DBA62B0E"/>
    <w:lvl w:ilvl="0" w:tplc="0415000F">
      <w:start w:val="1"/>
      <w:numFmt w:val="decimal"/>
      <w:lvlText w:val="%1."/>
      <w:lvlJc w:val="left"/>
      <w:pPr>
        <w:tabs>
          <w:tab w:val="num" w:pos="720"/>
        </w:tabs>
        <w:ind w:left="720" w:hanging="360"/>
      </w:pPr>
      <w:rPr>
        <w:rFonts w:cs="Times New Roman"/>
      </w:rPr>
    </w:lvl>
    <w:lvl w:ilvl="1" w:tplc="AB9E4070">
      <w:start w:val="1"/>
      <w:numFmt w:val="lowerLetter"/>
      <w:lvlText w:val="%2)"/>
      <w:lvlJc w:val="left"/>
      <w:pPr>
        <w:tabs>
          <w:tab w:val="num" w:pos="1650"/>
        </w:tabs>
        <w:ind w:left="1650" w:hanging="570"/>
      </w:pPr>
      <w:rPr>
        <w:rFonts w:cs="Times New Roman"/>
      </w:rPr>
    </w:lvl>
    <w:lvl w:ilvl="2" w:tplc="2A8A3BA2">
      <w:start w:val="8"/>
      <w:numFmt w:val="upp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B91AA3"/>
    <w:multiLevelType w:val="hybridMultilevel"/>
    <w:tmpl w:val="22D23DDE"/>
    <w:lvl w:ilvl="0" w:tplc="843EE206">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7F121835"/>
    <w:multiLevelType w:val="hybridMultilevel"/>
    <w:tmpl w:val="D44846B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F8A2E31"/>
    <w:multiLevelType w:val="hybridMultilevel"/>
    <w:tmpl w:val="95CE8E62"/>
    <w:lvl w:ilvl="0" w:tplc="B68E08B2">
      <w:start w:val="1"/>
      <w:numFmt w:val="decimal"/>
      <w:lvlText w:val="%1."/>
      <w:lvlJc w:val="left"/>
      <w:pPr>
        <w:tabs>
          <w:tab w:val="num" w:pos="360"/>
        </w:tabs>
        <w:ind w:left="360" w:hanging="360"/>
      </w:pPr>
      <w:rPr>
        <w:rFonts w:cs="Times New Roman"/>
        <w:b w:val="0"/>
      </w:rPr>
    </w:lvl>
    <w:lvl w:ilvl="1" w:tplc="8BCA3EE6">
      <w:start w:val="1"/>
      <w:numFmt w:val="lowerLetter"/>
      <w:lvlText w:val="%2)"/>
      <w:lvlJc w:val="left"/>
      <w:pPr>
        <w:tabs>
          <w:tab w:val="num" w:pos="1080"/>
        </w:tabs>
        <w:ind w:left="108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
  </w:num>
  <w:num w:numId="24">
    <w:abstractNumId w:val="20"/>
  </w:num>
  <w:num w:numId="25">
    <w:abstractNumId w:val="8"/>
  </w:num>
  <w:num w:numId="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77"/>
    <w:rsid w:val="00000F8F"/>
    <w:rsid w:val="00001C4F"/>
    <w:rsid w:val="00014A21"/>
    <w:rsid w:val="000339DC"/>
    <w:rsid w:val="00034E2C"/>
    <w:rsid w:val="000430C3"/>
    <w:rsid w:val="00046642"/>
    <w:rsid w:val="000556FF"/>
    <w:rsid w:val="000628D6"/>
    <w:rsid w:val="00066A96"/>
    <w:rsid w:val="00071275"/>
    <w:rsid w:val="000713CA"/>
    <w:rsid w:val="000843BB"/>
    <w:rsid w:val="0009112C"/>
    <w:rsid w:val="000923E2"/>
    <w:rsid w:val="000B6AED"/>
    <w:rsid w:val="000C04FD"/>
    <w:rsid w:val="000C21A2"/>
    <w:rsid w:val="000D412C"/>
    <w:rsid w:val="000D4EC8"/>
    <w:rsid w:val="000E0430"/>
    <w:rsid w:val="000E7019"/>
    <w:rsid w:val="000E71F2"/>
    <w:rsid w:val="0010539E"/>
    <w:rsid w:val="001067FB"/>
    <w:rsid w:val="00111472"/>
    <w:rsid w:val="00125555"/>
    <w:rsid w:val="00130BA9"/>
    <w:rsid w:val="00147977"/>
    <w:rsid w:val="00160476"/>
    <w:rsid w:val="00164043"/>
    <w:rsid w:val="00170A1D"/>
    <w:rsid w:val="00171D8A"/>
    <w:rsid w:val="00181045"/>
    <w:rsid w:val="00185F33"/>
    <w:rsid w:val="001954AC"/>
    <w:rsid w:val="001A0071"/>
    <w:rsid w:val="001B08C1"/>
    <w:rsid w:val="001B6ADA"/>
    <w:rsid w:val="001D3BE6"/>
    <w:rsid w:val="001D5866"/>
    <w:rsid w:val="0020794E"/>
    <w:rsid w:val="00210C11"/>
    <w:rsid w:val="00212981"/>
    <w:rsid w:val="0021333C"/>
    <w:rsid w:val="00214B14"/>
    <w:rsid w:val="00222106"/>
    <w:rsid w:val="00222E87"/>
    <w:rsid w:val="00244479"/>
    <w:rsid w:val="0026041A"/>
    <w:rsid w:val="00261AEE"/>
    <w:rsid w:val="0026667B"/>
    <w:rsid w:val="00267F5B"/>
    <w:rsid w:val="002704DD"/>
    <w:rsid w:val="00280A66"/>
    <w:rsid w:val="00286F0F"/>
    <w:rsid w:val="00297EFC"/>
    <w:rsid w:val="002A65DD"/>
    <w:rsid w:val="002B1229"/>
    <w:rsid w:val="002B4A0E"/>
    <w:rsid w:val="002B62BF"/>
    <w:rsid w:val="002B659F"/>
    <w:rsid w:val="002C1DC0"/>
    <w:rsid w:val="002C32E0"/>
    <w:rsid w:val="002C685E"/>
    <w:rsid w:val="002D002E"/>
    <w:rsid w:val="002E0FD0"/>
    <w:rsid w:val="003013F1"/>
    <w:rsid w:val="003143CC"/>
    <w:rsid w:val="003150A3"/>
    <w:rsid w:val="00323205"/>
    <w:rsid w:val="00332FC7"/>
    <w:rsid w:val="0036440C"/>
    <w:rsid w:val="00372476"/>
    <w:rsid w:val="00373437"/>
    <w:rsid w:val="003746D4"/>
    <w:rsid w:val="00374957"/>
    <w:rsid w:val="00375E04"/>
    <w:rsid w:val="00377630"/>
    <w:rsid w:val="00381075"/>
    <w:rsid w:val="003836C1"/>
    <w:rsid w:val="00385528"/>
    <w:rsid w:val="0039203F"/>
    <w:rsid w:val="0039487B"/>
    <w:rsid w:val="00396BAD"/>
    <w:rsid w:val="003A2D4D"/>
    <w:rsid w:val="003A5601"/>
    <w:rsid w:val="003A6E6E"/>
    <w:rsid w:val="003B0DC0"/>
    <w:rsid w:val="003B0EFB"/>
    <w:rsid w:val="003B5E36"/>
    <w:rsid w:val="003C17BE"/>
    <w:rsid w:val="003C1C2B"/>
    <w:rsid w:val="003C65DC"/>
    <w:rsid w:val="003D6070"/>
    <w:rsid w:val="003E394F"/>
    <w:rsid w:val="003E7A0A"/>
    <w:rsid w:val="003F0B63"/>
    <w:rsid w:val="003F2851"/>
    <w:rsid w:val="003F3D34"/>
    <w:rsid w:val="003F55AC"/>
    <w:rsid w:val="00404E93"/>
    <w:rsid w:val="00416CDE"/>
    <w:rsid w:val="00423398"/>
    <w:rsid w:val="00433EB2"/>
    <w:rsid w:val="004457D8"/>
    <w:rsid w:val="0047049C"/>
    <w:rsid w:val="004831DB"/>
    <w:rsid w:val="0049355F"/>
    <w:rsid w:val="00495B37"/>
    <w:rsid w:val="004A12BA"/>
    <w:rsid w:val="004B3F1A"/>
    <w:rsid w:val="004B489B"/>
    <w:rsid w:val="004B491B"/>
    <w:rsid w:val="004C39DE"/>
    <w:rsid w:val="004C702D"/>
    <w:rsid w:val="004D1F7B"/>
    <w:rsid w:val="004D5716"/>
    <w:rsid w:val="004E37E1"/>
    <w:rsid w:val="004F3036"/>
    <w:rsid w:val="00521F9C"/>
    <w:rsid w:val="0053074F"/>
    <w:rsid w:val="00535E86"/>
    <w:rsid w:val="005440FE"/>
    <w:rsid w:val="005553DF"/>
    <w:rsid w:val="0056312F"/>
    <w:rsid w:val="00566CE3"/>
    <w:rsid w:val="005836B8"/>
    <w:rsid w:val="00583EEF"/>
    <w:rsid w:val="005863E5"/>
    <w:rsid w:val="005C15D5"/>
    <w:rsid w:val="005C253C"/>
    <w:rsid w:val="005C60E8"/>
    <w:rsid w:val="005D6976"/>
    <w:rsid w:val="005E64B5"/>
    <w:rsid w:val="005F1760"/>
    <w:rsid w:val="00612F46"/>
    <w:rsid w:val="00616341"/>
    <w:rsid w:val="00625471"/>
    <w:rsid w:val="00627DA0"/>
    <w:rsid w:val="00632FDA"/>
    <w:rsid w:val="00647147"/>
    <w:rsid w:val="0065643C"/>
    <w:rsid w:val="00661DFE"/>
    <w:rsid w:val="00664BDF"/>
    <w:rsid w:val="00680459"/>
    <w:rsid w:val="00691D74"/>
    <w:rsid w:val="00696737"/>
    <w:rsid w:val="006A594A"/>
    <w:rsid w:val="006B31B5"/>
    <w:rsid w:val="006B5116"/>
    <w:rsid w:val="006C29AA"/>
    <w:rsid w:val="006C37FA"/>
    <w:rsid w:val="006D3E84"/>
    <w:rsid w:val="006E1077"/>
    <w:rsid w:val="006F12A3"/>
    <w:rsid w:val="006F4C1D"/>
    <w:rsid w:val="006F5A75"/>
    <w:rsid w:val="006F6826"/>
    <w:rsid w:val="006F6E7A"/>
    <w:rsid w:val="00702363"/>
    <w:rsid w:val="0071702C"/>
    <w:rsid w:val="00717C14"/>
    <w:rsid w:val="007223A3"/>
    <w:rsid w:val="00733D03"/>
    <w:rsid w:val="00735C87"/>
    <w:rsid w:val="0073769C"/>
    <w:rsid w:val="00742760"/>
    <w:rsid w:val="00743A11"/>
    <w:rsid w:val="00752FA3"/>
    <w:rsid w:val="00753D2C"/>
    <w:rsid w:val="0076499A"/>
    <w:rsid w:val="00766271"/>
    <w:rsid w:val="007669EB"/>
    <w:rsid w:val="00772BF9"/>
    <w:rsid w:val="00774111"/>
    <w:rsid w:val="00776FD4"/>
    <w:rsid w:val="007847AC"/>
    <w:rsid w:val="00784B13"/>
    <w:rsid w:val="00790F23"/>
    <w:rsid w:val="00791D95"/>
    <w:rsid w:val="00794458"/>
    <w:rsid w:val="007A1476"/>
    <w:rsid w:val="007A2810"/>
    <w:rsid w:val="007A6747"/>
    <w:rsid w:val="007B2552"/>
    <w:rsid w:val="007B2CE6"/>
    <w:rsid w:val="007C1116"/>
    <w:rsid w:val="007F067A"/>
    <w:rsid w:val="00800D3D"/>
    <w:rsid w:val="00814D0D"/>
    <w:rsid w:val="00816F09"/>
    <w:rsid w:val="008349BD"/>
    <w:rsid w:val="00843C12"/>
    <w:rsid w:val="0085269B"/>
    <w:rsid w:val="00856F86"/>
    <w:rsid w:val="00860C77"/>
    <w:rsid w:val="00862656"/>
    <w:rsid w:val="00872071"/>
    <w:rsid w:val="00877F69"/>
    <w:rsid w:val="008858F5"/>
    <w:rsid w:val="00891F2A"/>
    <w:rsid w:val="008A1611"/>
    <w:rsid w:val="008B7F4A"/>
    <w:rsid w:val="008C1117"/>
    <w:rsid w:val="008C1458"/>
    <w:rsid w:val="008C42E0"/>
    <w:rsid w:val="008D5CC9"/>
    <w:rsid w:val="008E382A"/>
    <w:rsid w:val="008E4ADC"/>
    <w:rsid w:val="008F5338"/>
    <w:rsid w:val="00901591"/>
    <w:rsid w:val="00904A6B"/>
    <w:rsid w:val="0090743F"/>
    <w:rsid w:val="00912A40"/>
    <w:rsid w:val="00922177"/>
    <w:rsid w:val="00932859"/>
    <w:rsid w:val="0094487C"/>
    <w:rsid w:val="009451ED"/>
    <w:rsid w:val="009532CA"/>
    <w:rsid w:val="0097424E"/>
    <w:rsid w:val="00974F49"/>
    <w:rsid w:val="00990B78"/>
    <w:rsid w:val="009919D5"/>
    <w:rsid w:val="009A1A9D"/>
    <w:rsid w:val="009C2A68"/>
    <w:rsid w:val="009C7E35"/>
    <w:rsid w:val="009D0C6C"/>
    <w:rsid w:val="009D0F40"/>
    <w:rsid w:val="009D2CA3"/>
    <w:rsid w:val="009D41A1"/>
    <w:rsid w:val="009D71F4"/>
    <w:rsid w:val="009E1F35"/>
    <w:rsid w:val="009E61CD"/>
    <w:rsid w:val="009F0D51"/>
    <w:rsid w:val="009F4998"/>
    <w:rsid w:val="009F660D"/>
    <w:rsid w:val="00A00EB0"/>
    <w:rsid w:val="00A00F69"/>
    <w:rsid w:val="00A05CC2"/>
    <w:rsid w:val="00A07937"/>
    <w:rsid w:val="00A13583"/>
    <w:rsid w:val="00A144A1"/>
    <w:rsid w:val="00A153CF"/>
    <w:rsid w:val="00A23E94"/>
    <w:rsid w:val="00A61228"/>
    <w:rsid w:val="00A62DF5"/>
    <w:rsid w:val="00A75F8B"/>
    <w:rsid w:val="00A86C17"/>
    <w:rsid w:val="00A90459"/>
    <w:rsid w:val="00A95D03"/>
    <w:rsid w:val="00AA2B04"/>
    <w:rsid w:val="00AC0FB6"/>
    <w:rsid w:val="00AD2011"/>
    <w:rsid w:val="00AE24C8"/>
    <w:rsid w:val="00AE57B7"/>
    <w:rsid w:val="00AF3F8B"/>
    <w:rsid w:val="00B07122"/>
    <w:rsid w:val="00B15447"/>
    <w:rsid w:val="00B23880"/>
    <w:rsid w:val="00B24CB5"/>
    <w:rsid w:val="00B41B0D"/>
    <w:rsid w:val="00B471B4"/>
    <w:rsid w:val="00B556FC"/>
    <w:rsid w:val="00B575C4"/>
    <w:rsid w:val="00B70485"/>
    <w:rsid w:val="00B71CAA"/>
    <w:rsid w:val="00B82EDC"/>
    <w:rsid w:val="00B84541"/>
    <w:rsid w:val="00BA2DCE"/>
    <w:rsid w:val="00BA2FC2"/>
    <w:rsid w:val="00BE013F"/>
    <w:rsid w:val="00BF1F35"/>
    <w:rsid w:val="00BF48D7"/>
    <w:rsid w:val="00C02CA0"/>
    <w:rsid w:val="00C17672"/>
    <w:rsid w:val="00C33E5B"/>
    <w:rsid w:val="00C355F8"/>
    <w:rsid w:val="00C5477A"/>
    <w:rsid w:val="00C72098"/>
    <w:rsid w:val="00C72995"/>
    <w:rsid w:val="00C749FB"/>
    <w:rsid w:val="00C74A16"/>
    <w:rsid w:val="00C85137"/>
    <w:rsid w:val="00C91FA5"/>
    <w:rsid w:val="00CA0349"/>
    <w:rsid w:val="00CB095E"/>
    <w:rsid w:val="00CD203D"/>
    <w:rsid w:val="00CD74E6"/>
    <w:rsid w:val="00CE08EA"/>
    <w:rsid w:val="00CE0FC4"/>
    <w:rsid w:val="00CF420D"/>
    <w:rsid w:val="00D010EB"/>
    <w:rsid w:val="00D052CE"/>
    <w:rsid w:val="00D14956"/>
    <w:rsid w:val="00D1752A"/>
    <w:rsid w:val="00D200AF"/>
    <w:rsid w:val="00D32C3D"/>
    <w:rsid w:val="00D80720"/>
    <w:rsid w:val="00D85289"/>
    <w:rsid w:val="00D90709"/>
    <w:rsid w:val="00DA1C0E"/>
    <w:rsid w:val="00DA6B95"/>
    <w:rsid w:val="00DC0DD0"/>
    <w:rsid w:val="00DD124A"/>
    <w:rsid w:val="00DD7867"/>
    <w:rsid w:val="00DE1404"/>
    <w:rsid w:val="00DE5276"/>
    <w:rsid w:val="00DE7937"/>
    <w:rsid w:val="00DF1C18"/>
    <w:rsid w:val="00DF3267"/>
    <w:rsid w:val="00DF5DA4"/>
    <w:rsid w:val="00E10F30"/>
    <w:rsid w:val="00E30728"/>
    <w:rsid w:val="00E34884"/>
    <w:rsid w:val="00E43142"/>
    <w:rsid w:val="00E50099"/>
    <w:rsid w:val="00E57A2F"/>
    <w:rsid w:val="00E63C33"/>
    <w:rsid w:val="00E8166A"/>
    <w:rsid w:val="00E81CDE"/>
    <w:rsid w:val="00EA07B3"/>
    <w:rsid w:val="00EB179D"/>
    <w:rsid w:val="00EC0EF2"/>
    <w:rsid w:val="00EC25D6"/>
    <w:rsid w:val="00EC57A7"/>
    <w:rsid w:val="00ED1F3C"/>
    <w:rsid w:val="00ED27E3"/>
    <w:rsid w:val="00ED4AEB"/>
    <w:rsid w:val="00ED5ED0"/>
    <w:rsid w:val="00ED70D4"/>
    <w:rsid w:val="00EE56CC"/>
    <w:rsid w:val="00EF3217"/>
    <w:rsid w:val="00EF6B50"/>
    <w:rsid w:val="00F00928"/>
    <w:rsid w:val="00F2174B"/>
    <w:rsid w:val="00F34B53"/>
    <w:rsid w:val="00F37CBC"/>
    <w:rsid w:val="00F42410"/>
    <w:rsid w:val="00F4714A"/>
    <w:rsid w:val="00F56A76"/>
    <w:rsid w:val="00F626A1"/>
    <w:rsid w:val="00F65007"/>
    <w:rsid w:val="00F83712"/>
    <w:rsid w:val="00FA7D52"/>
    <w:rsid w:val="00FB2342"/>
    <w:rsid w:val="00FB306F"/>
    <w:rsid w:val="00FB6734"/>
    <w:rsid w:val="00FB6D8D"/>
    <w:rsid w:val="00FC1D35"/>
    <w:rsid w:val="00FE35D4"/>
    <w:rsid w:val="00FE5450"/>
    <w:rsid w:val="00FE6933"/>
    <w:rsid w:val="00FE7B54"/>
    <w:rsid w:val="00FF4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9C901-9214-4703-82BC-A1B0B0AB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17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22177"/>
    <w:pPr>
      <w:keepNext/>
      <w:jc w:val="center"/>
      <w:outlineLvl w:val="0"/>
    </w:pPr>
    <w:rPr>
      <w:sz w:val="36"/>
    </w:rPr>
  </w:style>
  <w:style w:type="paragraph" w:styleId="Nagwek2">
    <w:name w:val="heading 2"/>
    <w:basedOn w:val="Normalny"/>
    <w:next w:val="Normalny"/>
    <w:link w:val="Nagwek2Znak"/>
    <w:uiPriority w:val="9"/>
    <w:semiHidden/>
    <w:unhideWhenUsed/>
    <w:qFormat/>
    <w:rsid w:val="00C35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22177"/>
    <w:pPr>
      <w:keepNext/>
      <w:outlineLvl w:val="2"/>
    </w:pPr>
    <w:rPr>
      <w:b/>
      <w:sz w:val="28"/>
    </w:rPr>
  </w:style>
  <w:style w:type="paragraph" w:styleId="Nagwek7">
    <w:name w:val="heading 7"/>
    <w:basedOn w:val="Normalny"/>
    <w:next w:val="Normalny"/>
    <w:link w:val="Nagwek7Znak"/>
    <w:qFormat/>
    <w:rsid w:val="00922177"/>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2177"/>
    <w:rPr>
      <w:rFonts w:ascii="Times New Roman" w:eastAsia="Times New Roman" w:hAnsi="Times New Roman" w:cs="Times New Roman"/>
      <w:sz w:val="36"/>
      <w:szCs w:val="20"/>
      <w:lang w:eastAsia="pl-PL"/>
    </w:rPr>
  </w:style>
  <w:style w:type="character" w:customStyle="1" w:styleId="Nagwek3Znak">
    <w:name w:val="Nagłówek 3 Znak"/>
    <w:basedOn w:val="Domylnaczcionkaakapitu"/>
    <w:link w:val="Nagwek3"/>
    <w:rsid w:val="0092217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922177"/>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22177"/>
    <w:pPr>
      <w:tabs>
        <w:tab w:val="center" w:pos="4536"/>
        <w:tab w:val="right" w:pos="9072"/>
      </w:tabs>
    </w:pPr>
    <w:rPr>
      <w:sz w:val="28"/>
    </w:rPr>
  </w:style>
  <w:style w:type="character" w:customStyle="1" w:styleId="StopkaZnak">
    <w:name w:val="Stopka Znak"/>
    <w:basedOn w:val="Domylnaczcionkaakapitu"/>
    <w:link w:val="Stopka"/>
    <w:uiPriority w:val="99"/>
    <w:rsid w:val="00922177"/>
    <w:rPr>
      <w:rFonts w:ascii="Times New Roman" w:eastAsia="Times New Roman" w:hAnsi="Times New Roman" w:cs="Times New Roman"/>
      <w:sz w:val="28"/>
      <w:szCs w:val="20"/>
    </w:rPr>
  </w:style>
  <w:style w:type="paragraph" w:styleId="Tekstpodstawowy2">
    <w:name w:val="Body Text 2"/>
    <w:basedOn w:val="Normalny"/>
    <w:link w:val="Tekstpodstawowy2Znak"/>
    <w:rsid w:val="00922177"/>
    <w:pPr>
      <w:jc w:val="both"/>
    </w:pPr>
    <w:rPr>
      <w:sz w:val="32"/>
    </w:rPr>
  </w:style>
  <w:style w:type="character" w:customStyle="1" w:styleId="Tekstpodstawowy2Znak">
    <w:name w:val="Tekst podstawowy 2 Znak"/>
    <w:basedOn w:val="Domylnaczcionkaakapitu"/>
    <w:link w:val="Tekstpodstawowy2"/>
    <w:rsid w:val="00922177"/>
    <w:rPr>
      <w:rFonts w:ascii="Times New Roman" w:eastAsia="Times New Roman" w:hAnsi="Times New Roman" w:cs="Times New Roman"/>
      <w:sz w:val="32"/>
      <w:szCs w:val="20"/>
    </w:rPr>
  </w:style>
  <w:style w:type="paragraph" w:styleId="Tekstpodstawowy">
    <w:name w:val="Body Text"/>
    <w:aliases w:val="Tekst podstawowy Znak Znak Znak Znak,Tekst podstawowy Znak Znak Znak Znak Znak,Tekst podstawowy Znak Znak"/>
    <w:basedOn w:val="Normalny"/>
    <w:link w:val="TekstpodstawowyZnak"/>
    <w:rsid w:val="00922177"/>
    <w:pPr>
      <w:tabs>
        <w:tab w:val="left" w:pos="142"/>
      </w:tabs>
      <w:jc w:val="both"/>
    </w:pPr>
    <w:rPr>
      <w:sz w:val="28"/>
    </w:rPr>
  </w:style>
  <w:style w:type="character" w:customStyle="1" w:styleId="TekstpodstawowyZnak">
    <w:name w:val="Tekst podstawowy Znak"/>
    <w:aliases w:val="Tekst podstawowy Znak Znak Znak Znak Znak2,Tekst podstawowy Znak Znak Znak Znak Znak Znak,Tekst podstawowy Znak Znak Znak"/>
    <w:basedOn w:val="Domylnaczcionkaakapitu"/>
    <w:link w:val="Tekstpodstawowy"/>
    <w:rsid w:val="00922177"/>
    <w:rPr>
      <w:rFonts w:ascii="Times New Roman" w:eastAsia="Times New Roman" w:hAnsi="Times New Roman" w:cs="Times New Roman"/>
      <w:sz w:val="28"/>
      <w:szCs w:val="20"/>
      <w:lang w:eastAsia="pl-PL"/>
    </w:rPr>
  </w:style>
  <w:style w:type="paragraph" w:styleId="Nagwek">
    <w:name w:val="header"/>
    <w:basedOn w:val="Normalny"/>
    <w:link w:val="NagwekZnak"/>
    <w:rsid w:val="00922177"/>
    <w:pPr>
      <w:tabs>
        <w:tab w:val="center" w:pos="4536"/>
        <w:tab w:val="right" w:pos="9072"/>
      </w:tabs>
    </w:pPr>
    <w:rPr>
      <w:sz w:val="24"/>
    </w:rPr>
  </w:style>
  <w:style w:type="character" w:customStyle="1" w:styleId="NagwekZnak">
    <w:name w:val="Nagłówek Znak"/>
    <w:basedOn w:val="Domylnaczcionkaakapitu"/>
    <w:link w:val="Nagwek"/>
    <w:rsid w:val="00922177"/>
    <w:rPr>
      <w:rFonts w:ascii="Times New Roman" w:eastAsia="Times New Roman" w:hAnsi="Times New Roman" w:cs="Times New Roman"/>
      <w:sz w:val="24"/>
      <w:szCs w:val="20"/>
      <w:lang w:eastAsia="pl-PL"/>
    </w:rPr>
  </w:style>
  <w:style w:type="character" w:styleId="Numerstrony">
    <w:name w:val="page number"/>
    <w:basedOn w:val="Domylnaczcionkaakapitu"/>
    <w:rsid w:val="00922177"/>
  </w:style>
  <w:style w:type="character" w:styleId="Hipercze">
    <w:name w:val="Hyperlink"/>
    <w:rsid w:val="00922177"/>
    <w:rPr>
      <w:color w:val="0000FF"/>
      <w:u w:val="single"/>
    </w:rPr>
  </w:style>
  <w:style w:type="paragraph" w:customStyle="1" w:styleId="ust">
    <w:name w:val="ust"/>
    <w:rsid w:val="0092217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TekstpodstawowyZnakZnakZnakZnakZnak1">
    <w:name w:val="Tekst podstawowy Znak Znak Znak Znak Znak1"/>
    <w:aliases w:val="Tekst podstawowy Znak Znak Znak Znak Znak Znak Znak"/>
    <w:rsid w:val="00922177"/>
    <w:rPr>
      <w:sz w:val="28"/>
      <w:lang w:val="pl-PL" w:eastAsia="pl-PL" w:bidi="ar-SA"/>
    </w:rPr>
  </w:style>
  <w:style w:type="paragraph" w:customStyle="1" w:styleId="WW-Tekstpodstawowy2">
    <w:name w:val="WW-Tekst podstawowy 2"/>
    <w:basedOn w:val="Normalny"/>
    <w:rsid w:val="00922177"/>
    <w:pPr>
      <w:suppressAutoHyphens/>
      <w:jc w:val="both"/>
    </w:pPr>
    <w:rPr>
      <w:lang w:eastAsia="ar-SA"/>
    </w:rPr>
  </w:style>
  <w:style w:type="paragraph" w:styleId="Tekstdymka">
    <w:name w:val="Balloon Text"/>
    <w:basedOn w:val="Normalny"/>
    <w:link w:val="TekstdymkaZnak"/>
    <w:semiHidden/>
    <w:rsid w:val="00922177"/>
    <w:rPr>
      <w:rFonts w:ascii="Tahoma" w:hAnsi="Tahoma" w:cs="Tahoma"/>
      <w:sz w:val="16"/>
      <w:szCs w:val="16"/>
    </w:rPr>
  </w:style>
  <w:style w:type="character" w:customStyle="1" w:styleId="TekstdymkaZnak">
    <w:name w:val="Tekst dymka Znak"/>
    <w:basedOn w:val="Domylnaczcionkaakapitu"/>
    <w:link w:val="Tekstdymka"/>
    <w:semiHidden/>
    <w:rsid w:val="00922177"/>
    <w:rPr>
      <w:rFonts w:ascii="Tahoma" w:eastAsia="Times New Roman" w:hAnsi="Tahoma" w:cs="Tahoma"/>
      <w:sz w:val="16"/>
      <w:szCs w:val="16"/>
      <w:lang w:eastAsia="pl-PL"/>
    </w:rPr>
  </w:style>
  <w:style w:type="paragraph" w:styleId="Tekstpodstawowy3">
    <w:name w:val="Body Text 3"/>
    <w:basedOn w:val="Normalny"/>
    <w:link w:val="Tekstpodstawowy3Znak"/>
    <w:rsid w:val="00922177"/>
    <w:pPr>
      <w:spacing w:after="120"/>
    </w:pPr>
    <w:rPr>
      <w:sz w:val="16"/>
      <w:szCs w:val="16"/>
    </w:rPr>
  </w:style>
  <w:style w:type="character" w:customStyle="1" w:styleId="Tekstpodstawowy3Znak">
    <w:name w:val="Tekst podstawowy 3 Znak"/>
    <w:basedOn w:val="Domylnaczcionkaakapitu"/>
    <w:link w:val="Tekstpodstawowy3"/>
    <w:rsid w:val="00922177"/>
    <w:rPr>
      <w:rFonts w:ascii="Times New Roman" w:eastAsia="Times New Roman" w:hAnsi="Times New Roman" w:cs="Times New Roman"/>
      <w:sz w:val="16"/>
      <w:szCs w:val="16"/>
    </w:rPr>
  </w:style>
  <w:style w:type="paragraph" w:customStyle="1" w:styleId="pkt">
    <w:name w:val="pkt"/>
    <w:basedOn w:val="Normalny"/>
    <w:rsid w:val="00922177"/>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922177"/>
    <w:pPr>
      <w:widowControl w:val="0"/>
      <w:suppressAutoHyphens/>
    </w:pPr>
    <w:rPr>
      <w:kern w:val="1"/>
      <w:sz w:val="24"/>
      <w:szCs w:val="24"/>
    </w:rPr>
  </w:style>
  <w:style w:type="character" w:styleId="Odwoaniedokomentarza">
    <w:name w:val="annotation reference"/>
    <w:semiHidden/>
    <w:rsid w:val="00922177"/>
    <w:rPr>
      <w:sz w:val="16"/>
      <w:szCs w:val="16"/>
    </w:rPr>
  </w:style>
  <w:style w:type="paragraph" w:styleId="Tekstkomentarza">
    <w:name w:val="annotation text"/>
    <w:basedOn w:val="Normalny"/>
    <w:link w:val="TekstkomentarzaZnak"/>
    <w:semiHidden/>
    <w:rsid w:val="00922177"/>
  </w:style>
  <w:style w:type="character" w:customStyle="1" w:styleId="TekstkomentarzaZnak">
    <w:name w:val="Tekst komentarza Znak"/>
    <w:basedOn w:val="Domylnaczcionkaakapitu"/>
    <w:link w:val="Tekstkomentarza"/>
    <w:semiHidden/>
    <w:rsid w:val="0092217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22177"/>
    <w:rPr>
      <w:b/>
      <w:bCs/>
    </w:rPr>
  </w:style>
  <w:style w:type="character" w:customStyle="1" w:styleId="TematkomentarzaZnak">
    <w:name w:val="Temat komentarza Znak"/>
    <w:basedOn w:val="TekstkomentarzaZnak"/>
    <w:link w:val="Tematkomentarza"/>
    <w:semiHidden/>
    <w:rsid w:val="00922177"/>
    <w:rPr>
      <w:rFonts w:ascii="Times New Roman" w:eastAsia="Times New Roman" w:hAnsi="Times New Roman" w:cs="Times New Roman"/>
      <w:b/>
      <w:bCs/>
      <w:sz w:val="20"/>
      <w:szCs w:val="20"/>
      <w:lang w:eastAsia="pl-PL"/>
    </w:rPr>
  </w:style>
  <w:style w:type="paragraph" w:styleId="Akapitzlist">
    <w:name w:val="List Paragraph"/>
    <w:basedOn w:val="Normalny"/>
    <w:qFormat/>
    <w:rsid w:val="00922177"/>
    <w:pPr>
      <w:ind w:left="708"/>
    </w:pPr>
  </w:style>
  <w:style w:type="paragraph" w:styleId="Tekstprzypisukocowego">
    <w:name w:val="endnote text"/>
    <w:basedOn w:val="Normalny"/>
    <w:link w:val="TekstprzypisukocowegoZnak"/>
    <w:uiPriority w:val="99"/>
    <w:semiHidden/>
    <w:unhideWhenUsed/>
    <w:rsid w:val="00922177"/>
  </w:style>
  <w:style w:type="character" w:customStyle="1" w:styleId="TekstprzypisukocowegoZnak">
    <w:name w:val="Tekst przypisu końcowego Znak"/>
    <w:basedOn w:val="Domylnaczcionkaakapitu"/>
    <w:link w:val="Tekstprzypisukocowego"/>
    <w:uiPriority w:val="99"/>
    <w:semiHidden/>
    <w:rsid w:val="0092217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22177"/>
    <w:rPr>
      <w:vertAlign w:val="superscript"/>
    </w:rPr>
  </w:style>
  <w:style w:type="paragraph" w:styleId="Adresnakopercie">
    <w:name w:val="envelope address"/>
    <w:basedOn w:val="Normalny"/>
    <w:uiPriority w:val="99"/>
    <w:unhideWhenUsed/>
    <w:rsid w:val="00922177"/>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uiPriority w:val="99"/>
    <w:unhideWhenUsed/>
    <w:rsid w:val="00922177"/>
    <w:rPr>
      <w:rFonts w:ascii="Cambria" w:hAnsi="Cambria"/>
    </w:rPr>
  </w:style>
  <w:style w:type="character" w:customStyle="1" w:styleId="Nagwek2Znak">
    <w:name w:val="Nagłówek 2 Znak"/>
    <w:basedOn w:val="Domylnaczcionkaakapitu"/>
    <w:link w:val="Nagwek2"/>
    <w:uiPriority w:val="9"/>
    <w:semiHidden/>
    <w:rsid w:val="00C355F8"/>
    <w:rPr>
      <w:rFonts w:asciiTheme="majorHAnsi" w:eastAsiaTheme="majorEastAsia" w:hAnsiTheme="majorHAnsi" w:cstheme="majorBidi"/>
      <w:b/>
      <w:bCs/>
      <w:color w:val="4F81BD" w:themeColor="accent1"/>
      <w:sz w:val="26"/>
      <w:szCs w:val="26"/>
      <w:lang w:eastAsia="pl-PL"/>
    </w:rPr>
  </w:style>
  <w:style w:type="paragraph" w:styleId="HTML-wstpniesformatowany">
    <w:name w:val="HTML Preformatted"/>
    <w:basedOn w:val="Normalny"/>
    <w:link w:val="HTML-wstpniesformatowanyZnak"/>
    <w:uiPriority w:val="99"/>
    <w:unhideWhenUsed/>
    <w:rsid w:val="0053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53074F"/>
    <w:rPr>
      <w:rFonts w:ascii="Courier New" w:eastAsia="Times New Roman" w:hAnsi="Courier New" w:cs="Courier New"/>
      <w:sz w:val="20"/>
      <w:szCs w:val="20"/>
      <w:lang w:eastAsia="pl-PL"/>
    </w:rPr>
  </w:style>
  <w:style w:type="paragraph" w:styleId="Listapunktowana">
    <w:name w:val="List Bullet"/>
    <w:basedOn w:val="Normalny"/>
    <w:uiPriority w:val="99"/>
    <w:unhideWhenUsed/>
    <w:rsid w:val="00612F46"/>
    <w:pPr>
      <w:numPr>
        <w:numId w:val="1"/>
      </w:numPr>
      <w:contextualSpacing/>
    </w:pPr>
  </w:style>
  <w:style w:type="paragraph" w:styleId="Legenda">
    <w:name w:val="caption"/>
    <w:basedOn w:val="Normalny"/>
    <w:next w:val="Normalny"/>
    <w:qFormat/>
    <w:rsid w:val="003836C1"/>
    <w:pPr>
      <w:widowControl w:val="0"/>
      <w:spacing w:before="100" w:after="100"/>
    </w:pPr>
    <w:rPr>
      <w:rFonts w:eastAsia="Calibri"/>
      <w:b/>
      <w:bCs/>
      <w:color w:val="000080"/>
    </w:rPr>
  </w:style>
  <w:style w:type="paragraph" w:customStyle="1" w:styleId="Akapitzlist1">
    <w:name w:val="Akapit z listą1"/>
    <w:basedOn w:val="Normalny"/>
    <w:rsid w:val="003836C1"/>
    <w:pPr>
      <w:suppressAutoHyphens/>
      <w:ind w:left="720"/>
    </w:pPr>
    <w:rPr>
      <w:rFonts w:eastAsia="Calibri" w:cs="Calibri"/>
      <w:sz w:val="24"/>
      <w:szCs w:val="24"/>
      <w:lang w:eastAsia="ar-SA"/>
    </w:rPr>
  </w:style>
  <w:style w:type="paragraph" w:customStyle="1" w:styleId="H2">
    <w:name w:val="H2"/>
    <w:basedOn w:val="Normalny"/>
    <w:next w:val="Normalny"/>
    <w:rsid w:val="003836C1"/>
    <w:pPr>
      <w:keepNext/>
      <w:widowControl w:val="0"/>
      <w:spacing w:before="100" w:after="100"/>
      <w:outlineLvl w:val="2"/>
    </w:pPr>
    <w:rPr>
      <w:rFonts w:eastAsia="Calibri"/>
      <w:b/>
      <w:sz w:val="36"/>
    </w:rPr>
  </w:style>
  <w:style w:type="paragraph" w:customStyle="1" w:styleId="Blockquote">
    <w:name w:val="Blockquote"/>
    <w:basedOn w:val="Normalny"/>
    <w:rsid w:val="003836C1"/>
    <w:pPr>
      <w:widowControl w:val="0"/>
      <w:spacing w:before="100" w:after="100"/>
      <w:ind w:left="360" w:right="360"/>
    </w:pPr>
    <w:rPr>
      <w:rFonts w:eastAsia="Calibri"/>
      <w:sz w:val="24"/>
    </w:rPr>
  </w:style>
  <w:style w:type="character" w:customStyle="1" w:styleId="NagwekZnak1">
    <w:name w:val="Nagłówek Znak1"/>
    <w:basedOn w:val="Domylnaczcionkaakapitu"/>
    <w:semiHidden/>
    <w:locked/>
    <w:rsid w:val="003836C1"/>
    <w:rPr>
      <w:rFonts w:ascii="Times New Roman" w:eastAsia="Calibri" w:hAnsi="Times New Roman" w:cs="Calibri"/>
      <w:sz w:val="24"/>
      <w:szCs w:val="24"/>
      <w:lang w:eastAsia="ar-SA"/>
    </w:rPr>
  </w:style>
  <w:style w:type="character" w:customStyle="1" w:styleId="HTMLMarkup">
    <w:name w:val="HTML Markup"/>
    <w:rsid w:val="003836C1"/>
    <w:rPr>
      <w:vanish/>
      <w:webHidden w:val="0"/>
      <w:color w:val="FF0000"/>
      <w:specVanish w:val="0"/>
    </w:rPr>
  </w:style>
  <w:style w:type="paragraph" w:customStyle="1" w:styleId="listparagraphcxsppierwsze">
    <w:name w:val="listparagraphcxsppierwsze"/>
    <w:basedOn w:val="Normalny"/>
    <w:rsid w:val="003836C1"/>
    <w:pPr>
      <w:spacing w:before="100" w:beforeAutospacing="1" w:after="100" w:afterAutospacing="1"/>
    </w:pPr>
    <w:rPr>
      <w:sz w:val="24"/>
      <w:szCs w:val="24"/>
    </w:rPr>
  </w:style>
  <w:style w:type="paragraph" w:customStyle="1" w:styleId="listparagraphcxspnazwisko">
    <w:name w:val="listparagraphcxspnazwisko"/>
    <w:basedOn w:val="Normalny"/>
    <w:rsid w:val="003836C1"/>
    <w:pPr>
      <w:spacing w:before="100" w:beforeAutospacing="1" w:after="100" w:afterAutospacing="1"/>
    </w:pPr>
    <w:rPr>
      <w:sz w:val="24"/>
      <w:szCs w:val="24"/>
    </w:rPr>
  </w:style>
  <w:style w:type="paragraph" w:customStyle="1" w:styleId="listparagraphcxspdrugie">
    <w:name w:val="listparagraphcxspdrugie"/>
    <w:basedOn w:val="Normalny"/>
    <w:rsid w:val="003836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8682">
      <w:bodyDiv w:val="1"/>
      <w:marLeft w:val="0"/>
      <w:marRight w:val="0"/>
      <w:marTop w:val="0"/>
      <w:marBottom w:val="0"/>
      <w:divBdr>
        <w:top w:val="none" w:sz="0" w:space="0" w:color="auto"/>
        <w:left w:val="none" w:sz="0" w:space="0" w:color="auto"/>
        <w:bottom w:val="none" w:sz="0" w:space="0" w:color="auto"/>
        <w:right w:val="none" w:sz="0" w:space="0" w:color="auto"/>
      </w:divBdr>
    </w:div>
    <w:div w:id="699428567">
      <w:bodyDiv w:val="1"/>
      <w:marLeft w:val="0"/>
      <w:marRight w:val="0"/>
      <w:marTop w:val="0"/>
      <w:marBottom w:val="0"/>
      <w:divBdr>
        <w:top w:val="none" w:sz="0" w:space="0" w:color="auto"/>
        <w:left w:val="none" w:sz="0" w:space="0" w:color="auto"/>
        <w:bottom w:val="none" w:sz="0" w:space="0" w:color="auto"/>
        <w:right w:val="none" w:sz="0" w:space="0" w:color="auto"/>
      </w:divBdr>
      <w:divsChild>
        <w:div w:id="100416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szczyr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B782-C1E5-4B32-BFD5-797D58CE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1954</Words>
  <Characters>11725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IrenaO</dc:creator>
  <cp:keywords/>
  <dc:description/>
  <cp:lastModifiedBy>Admin</cp:lastModifiedBy>
  <cp:revision>10</cp:revision>
  <cp:lastPrinted>2019-07-24T06:12:00Z</cp:lastPrinted>
  <dcterms:created xsi:type="dcterms:W3CDTF">2019-08-30T05:39:00Z</dcterms:created>
  <dcterms:modified xsi:type="dcterms:W3CDTF">2019-09-04T04:18:00Z</dcterms:modified>
</cp:coreProperties>
</file>