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F6" w:rsidRPr="002D3639" w:rsidRDefault="004A52F6" w:rsidP="007E2204">
      <w:pPr>
        <w:ind w:left="7080" w:firstLine="708"/>
      </w:pPr>
      <w:bookmarkStart w:id="0" w:name="_GoBack"/>
      <w:bookmarkEnd w:id="0"/>
      <w:r w:rsidRPr="002D3639">
        <w:t>Załącznik nr 1</w:t>
      </w:r>
    </w:p>
    <w:p w:rsidR="004A52F6" w:rsidRPr="000B12AF" w:rsidRDefault="004A52F6" w:rsidP="004A52F6">
      <w:pPr>
        <w:autoSpaceDE w:val="0"/>
        <w:autoSpaceDN w:val="0"/>
        <w:adjustRightInd w:val="0"/>
        <w:rPr>
          <w:rFonts w:ascii="Arial Narrow" w:hAnsi="Arial Narrow" w:cs="LiberationSerif"/>
          <w:sz w:val="20"/>
          <w:szCs w:val="20"/>
        </w:rPr>
      </w:pPr>
      <w:r w:rsidRPr="000B12AF">
        <w:rPr>
          <w:rFonts w:ascii="Arial Narrow" w:hAnsi="Arial Narrow" w:cs="LiberationSerif"/>
          <w:sz w:val="20"/>
          <w:szCs w:val="20"/>
        </w:rPr>
        <w:t>……………………………………………</w:t>
      </w:r>
    </w:p>
    <w:p w:rsidR="004A52F6" w:rsidRPr="000B12AF" w:rsidRDefault="004A52F6" w:rsidP="00807650">
      <w:pPr>
        <w:autoSpaceDE w:val="0"/>
        <w:autoSpaceDN w:val="0"/>
        <w:adjustRightInd w:val="0"/>
        <w:spacing w:after="0"/>
        <w:rPr>
          <w:rFonts w:ascii="Arial Narrow" w:hAnsi="Arial Narrow" w:cs="LiberationSerif"/>
          <w:sz w:val="20"/>
          <w:szCs w:val="20"/>
        </w:rPr>
      </w:pPr>
      <w:r w:rsidRPr="000B12AF">
        <w:rPr>
          <w:rFonts w:ascii="Arial Narrow" w:hAnsi="Arial Narrow" w:cs="LiberationSerif"/>
          <w:sz w:val="20"/>
          <w:szCs w:val="20"/>
        </w:rPr>
        <w:t>……………………………………………</w:t>
      </w:r>
    </w:p>
    <w:p w:rsidR="004A52F6" w:rsidRPr="000B12AF" w:rsidRDefault="004A52F6" w:rsidP="00807650">
      <w:pPr>
        <w:autoSpaceDE w:val="0"/>
        <w:autoSpaceDN w:val="0"/>
        <w:adjustRightInd w:val="0"/>
        <w:spacing w:after="0"/>
        <w:rPr>
          <w:rFonts w:ascii="Arial Narrow" w:hAnsi="Arial Narrow" w:cs="LiberationSerif-Italic"/>
          <w:i/>
          <w:iCs/>
          <w:sz w:val="20"/>
          <w:szCs w:val="20"/>
        </w:rPr>
      </w:pPr>
      <w:r w:rsidRPr="000B12AF">
        <w:rPr>
          <w:rFonts w:ascii="Arial Narrow" w:hAnsi="Arial Narrow" w:cs="LiberationSerif-Italic"/>
          <w:i/>
          <w:iCs/>
          <w:sz w:val="20"/>
          <w:szCs w:val="20"/>
        </w:rPr>
        <w:t xml:space="preserve">          (nazwa i adres wykonawcy)</w:t>
      </w:r>
    </w:p>
    <w:p w:rsidR="004A52F6" w:rsidRPr="000B12AF" w:rsidRDefault="004A52F6" w:rsidP="004A52F6">
      <w:pPr>
        <w:autoSpaceDE w:val="0"/>
        <w:autoSpaceDN w:val="0"/>
        <w:adjustRightInd w:val="0"/>
        <w:ind w:left="6372"/>
        <w:rPr>
          <w:rFonts w:ascii="Arial Narrow" w:hAnsi="Arial Narrow" w:cs="LiberationSerif-Italic"/>
          <w:i/>
          <w:iCs/>
          <w:sz w:val="20"/>
          <w:szCs w:val="20"/>
        </w:rPr>
      </w:pPr>
      <w:r w:rsidRPr="000B12AF">
        <w:rPr>
          <w:rFonts w:ascii="Arial Narrow" w:hAnsi="Arial Narrow" w:cs="LiberationSerif-Italic"/>
          <w:i/>
          <w:iCs/>
          <w:sz w:val="20"/>
          <w:szCs w:val="20"/>
        </w:rPr>
        <w:t>………………………….</w:t>
      </w:r>
    </w:p>
    <w:p w:rsidR="004A52F6" w:rsidRPr="004A52F6" w:rsidRDefault="004A52F6" w:rsidP="004A52F6">
      <w:pPr>
        <w:autoSpaceDE w:val="0"/>
        <w:autoSpaceDN w:val="0"/>
        <w:adjustRightInd w:val="0"/>
        <w:ind w:left="5664" w:firstLine="708"/>
        <w:rPr>
          <w:rFonts w:ascii="Arial Narrow" w:hAnsi="Arial Narrow" w:cs="LiberationSerif-Italic"/>
          <w:i/>
          <w:iCs/>
          <w:sz w:val="20"/>
          <w:szCs w:val="20"/>
        </w:rPr>
      </w:pPr>
      <w:r w:rsidRPr="000B12AF">
        <w:rPr>
          <w:rFonts w:ascii="Arial Narrow" w:hAnsi="Arial Narrow" w:cs="LiberationSerif-Italic"/>
          <w:i/>
          <w:iCs/>
          <w:sz w:val="20"/>
          <w:szCs w:val="20"/>
        </w:rPr>
        <w:t xml:space="preserve">       (miejscowość i data)</w:t>
      </w:r>
    </w:p>
    <w:p w:rsidR="004A52F6" w:rsidRPr="00676607" w:rsidRDefault="004A52F6" w:rsidP="004A52F6">
      <w:pPr>
        <w:autoSpaceDE w:val="0"/>
        <w:autoSpaceDN w:val="0"/>
        <w:adjustRightInd w:val="0"/>
        <w:spacing w:after="0"/>
        <w:jc w:val="center"/>
        <w:rPr>
          <w:rFonts w:ascii="Arial Narrow" w:hAnsi="Arial Narrow" w:cs="LiberationSerif-Bold"/>
          <w:b/>
          <w:bCs/>
          <w:sz w:val="24"/>
          <w:szCs w:val="24"/>
        </w:rPr>
      </w:pPr>
      <w:r w:rsidRPr="00676607">
        <w:rPr>
          <w:rFonts w:ascii="Arial Narrow" w:hAnsi="Arial Narrow" w:cs="LiberationSerif-Bold"/>
          <w:b/>
          <w:bCs/>
          <w:sz w:val="24"/>
          <w:szCs w:val="24"/>
        </w:rPr>
        <w:t>WZÓR</w:t>
      </w:r>
    </w:p>
    <w:p w:rsidR="004A52F6" w:rsidRPr="00676607" w:rsidRDefault="004A52F6" w:rsidP="004A52F6">
      <w:pPr>
        <w:autoSpaceDE w:val="0"/>
        <w:autoSpaceDN w:val="0"/>
        <w:adjustRightInd w:val="0"/>
        <w:spacing w:after="0"/>
        <w:jc w:val="center"/>
        <w:rPr>
          <w:rFonts w:ascii="Arial Narrow" w:hAnsi="Arial Narrow" w:cs="LiberationSerif-Bold"/>
          <w:b/>
          <w:bCs/>
          <w:sz w:val="24"/>
          <w:szCs w:val="24"/>
        </w:rPr>
      </w:pPr>
      <w:r w:rsidRPr="00676607">
        <w:rPr>
          <w:rFonts w:ascii="Arial Narrow" w:hAnsi="Arial Narrow" w:cs="LiberationSerif-Bold"/>
          <w:b/>
          <w:bCs/>
          <w:sz w:val="24"/>
          <w:szCs w:val="24"/>
        </w:rPr>
        <w:t xml:space="preserve">FORMULARZ OFERTOWY </w:t>
      </w:r>
    </w:p>
    <w:p w:rsidR="004A52F6" w:rsidRDefault="004A52F6" w:rsidP="004A52F6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</w:p>
    <w:p w:rsidR="004A52F6" w:rsidRDefault="004A52F6" w:rsidP="00676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Nawiązując do zaproszenia w trybie zapytania ofertowego na </w:t>
      </w:r>
      <w:r>
        <w:rPr>
          <w:rFonts w:ascii="Arial Narrow" w:hAnsi="Arial Narrow"/>
          <w:color w:val="000000"/>
          <w:spacing w:val="-7"/>
        </w:rPr>
        <w:t>zadanie pn</w:t>
      </w:r>
      <w:r w:rsidRPr="004A52F6">
        <w:rPr>
          <w:rFonts w:ascii="Arial Narrow" w:hAnsi="Arial Narrow"/>
          <w:color w:val="000000"/>
          <w:spacing w:val="-7"/>
        </w:rPr>
        <w:t xml:space="preserve">. </w:t>
      </w:r>
      <w:r w:rsidRPr="004A52F6">
        <w:rPr>
          <w:rFonts w:ascii="Arial Narrow" w:hAnsi="Arial Narrow"/>
          <w:b/>
        </w:rPr>
        <w:t>”</w:t>
      </w:r>
      <w:bookmarkStart w:id="1" w:name="_Hlk11150841"/>
      <w:r w:rsidR="00CF69CF" w:rsidRPr="00CF69CF">
        <w:rPr>
          <w:rFonts w:ascii="Arial Narrow" w:hAnsi="Arial Narrow" w:cs="Arial"/>
          <w:b/>
        </w:rPr>
        <w:t xml:space="preserve"> </w:t>
      </w:r>
      <w:r w:rsidR="00CF69CF">
        <w:rPr>
          <w:rFonts w:ascii="Arial Narrow" w:hAnsi="Arial Narrow" w:cs="Arial"/>
          <w:b/>
        </w:rPr>
        <w:t>W</w:t>
      </w:r>
      <w:r w:rsidR="00CF69CF" w:rsidRPr="00C22503">
        <w:rPr>
          <w:rFonts w:ascii="Arial Narrow" w:hAnsi="Arial Narrow" w:cs="Arial"/>
          <w:b/>
        </w:rPr>
        <w:t xml:space="preserve">ykonanie dwóch </w:t>
      </w:r>
      <w:r w:rsidR="00CF69CF">
        <w:rPr>
          <w:rFonts w:ascii="Arial Narrow" w:hAnsi="Arial Narrow" w:cs="Arial"/>
          <w:b/>
        </w:rPr>
        <w:t xml:space="preserve"> </w:t>
      </w:r>
      <w:bookmarkStart w:id="2" w:name="_Hlk17973692"/>
      <w:r w:rsidR="00CF69CF">
        <w:rPr>
          <w:rFonts w:ascii="Arial Narrow" w:hAnsi="Arial Narrow" w:cs="Arial"/>
          <w:b/>
        </w:rPr>
        <w:t>otwartych stref  aktywności przy ul. Myśliwskiej</w:t>
      </w:r>
      <w:bookmarkEnd w:id="2"/>
      <w:r w:rsidR="00CF69CF">
        <w:rPr>
          <w:rFonts w:ascii="Arial Narrow" w:hAnsi="Arial Narrow" w:cs="Arial"/>
          <w:b/>
        </w:rPr>
        <w:t xml:space="preserve"> oraz ul. Szkolonej 9 w </w:t>
      </w:r>
      <w:r w:rsidR="00CF69CF" w:rsidRPr="00C22503">
        <w:rPr>
          <w:rFonts w:ascii="Arial Narrow" w:hAnsi="Arial Narrow" w:cs="Arial"/>
          <w:b/>
        </w:rPr>
        <w:t>Szczyrk</w:t>
      </w:r>
      <w:r w:rsidR="00CF69CF">
        <w:rPr>
          <w:rFonts w:ascii="Arial Narrow" w:hAnsi="Arial Narrow" w:cs="Arial"/>
          <w:b/>
        </w:rPr>
        <w:t xml:space="preserve"> w ramach Programu rozwoju małej infrastruktury sportowo-rekreacyjnej o charakterze wielopokoleniowym  - Otwarte Strefy Aktywności OSA edycja 2019</w:t>
      </w:r>
      <w:r w:rsidR="00CF69CF">
        <w:rPr>
          <w:rFonts w:ascii="Arial Narrow" w:hAnsi="Arial Narrow"/>
          <w:b/>
        </w:rPr>
        <w:t xml:space="preserve"> </w:t>
      </w:r>
      <w:r w:rsidRPr="004A52F6">
        <w:rPr>
          <w:rFonts w:ascii="Arial Narrow" w:hAnsi="Arial Narrow"/>
          <w:b/>
        </w:rPr>
        <w:t>”</w:t>
      </w:r>
    </w:p>
    <w:bookmarkEnd w:id="1"/>
    <w:p w:rsidR="00676607" w:rsidRPr="00676607" w:rsidRDefault="00676607" w:rsidP="00676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</w:p>
    <w:p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Oferujemy przyjęcie do wykonania przedmiotu zamówienia, którego zakres określono w zapytaniu ofertowym</w:t>
      </w:r>
      <w:r w:rsidR="003F0A7A">
        <w:rPr>
          <w:rFonts w:ascii="Arial Narrow" w:hAnsi="Arial Narrow"/>
        </w:rPr>
        <w:t xml:space="preserve"> tj.:</w:t>
      </w:r>
    </w:p>
    <w:p w:rsidR="004A52F6" w:rsidRPr="00E902F6" w:rsidRDefault="00CF69CF" w:rsidP="004A52F6">
      <w:pPr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 w:cs="Arial"/>
          <w:b/>
        </w:rPr>
        <w:t xml:space="preserve">1. Otwartych stref  aktywności przy ul. Myśliwskiej w Szczyrku </w:t>
      </w:r>
      <w:r w:rsidR="003F0A7A" w:rsidRPr="00CF69CF">
        <w:rPr>
          <w:rFonts w:ascii="Arial Narrow" w:hAnsi="Arial Narrow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A52F6" w:rsidTr="00393C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F6" w:rsidRDefault="004A52F6" w:rsidP="00393C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E902F6">
              <w:rPr>
                <w:rFonts w:ascii="Arial Narrow" w:hAnsi="Arial Narrow"/>
              </w:rPr>
              <w:t xml:space="preserve"> w cenie </w:t>
            </w:r>
            <w:r>
              <w:rPr>
                <w:rFonts w:ascii="Arial Narrow" w:hAnsi="Arial Narrow"/>
              </w:rPr>
              <w:t>BRUTTO, z wszystkimi opłatami koniecznymi do zakończenia realizacji zamówienia w zaoferowanym czasie: ........................................................................................zł</w:t>
            </w:r>
          </w:p>
          <w:p w:rsidR="004A52F6" w:rsidRDefault="004A52F6" w:rsidP="00393C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(słownie:..................................................................................................................zł)</w:t>
            </w:r>
          </w:p>
        </w:tc>
      </w:tr>
    </w:tbl>
    <w:p w:rsidR="003F0A7A" w:rsidRPr="00E902F6" w:rsidRDefault="00E902F6" w:rsidP="003F0A7A">
      <w:pPr>
        <w:jc w:val="both"/>
        <w:rPr>
          <w:rFonts w:ascii="Arial Narrow" w:hAnsi="Arial Narrow"/>
          <w:b/>
          <w:bCs/>
          <w:u w:val="single"/>
        </w:rPr>
      </w:pPr>
      <w:bookmarkStart w:id="3" w:name="_Hlk11149555"/>
      <w:r>
        <w:rPr>
          <w:rFonts w:ascii="Arial Narrow" w:hAnsi="Arial Narrow" w:cs="Arial"/>
          <w:b/>
          <w:bCs/>
          <w:u w:val="single"/>
        </w:rPr>
        <w:br/>
      </w:r>
      <w:bookmarkEnd w:id="3"/>
      <w:r w:rsidR="00CF69CF">
        <w:rPr>
          <w:rFonts w:ascii="Arial Narrow" w:hAnsi="Arial Narrow" w:cs="Arial"/>
          <w:b/>
        </w:rPr>
        <w:t>2. Otwartych stref  aktywności przy ul. Szkolnej 9 w Szczyrku</w:t>
      </w:r>
      <w:r w:rsidR="003F0A7A" w:rsidRPr="00CF69CF">
        <w:rPr>
          <w:rFonts w:ascii="Arial Narrow" w:hAnsi="Arial Narrow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F0A7A" w:rsidTr="00A960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A" w:rsidRDefault="003F0A7A" w:rsidP="00A960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E902F6">
              <w:rPr>
                <w:rFonts w:ascii="Arial Narrow" w:hAnsi="Arial Narrow"/>
              </w:rPr>
              <w:t xml:space="preserve"> w cenie </w:t>
            </w:r>
            <w:r>
              <w:rPr>
                <w:rFonts w:ascii="Arial Narrow" w:hAnsi="Arial Narrow"/>
              </w:rPr>
              <w:t>BRUTTO, z wszystkimi opłatami koniecznymi do zakończenia realizacji zamówienia w zaoferowanym czasie: ........................................................................................zł</w:t>
            </w:r>
          </w:p>
          <w:p w:rsidR="003F0A7A" w:rsidRDefault="003F0A7A" w:rsidP="00A960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(słownie:..................................................................................................................zł)</w:t>
            </w:r>
          </w:p>
        </w:tc>
      </w:tr>
    </w:tbl>
    <w:p w:rsidR="003F0A7A" w:rsidRPr="00E902F6" w:rsidRDefault="003F0A7A" w:rsidP="004A52F6">
      <w:pPr>
        <w:jc w:val="both"/>
        <w:rPr>
          <w:rFonts w:ascii="Arial Narrow" w:hAnsi="Arial Narrow"/>
          <w:u w:val="single"/>
        </w:rPr>
      </w:pPr>
    </w:p>
    <w:p w:rsidR="003F0A7A" w:rsidRPr="00E902F6" w:rsidRDefault="003F0A7A" w:rsidP="004A52F6">
      <w:pPr>
        <w:jc w:val="both"/>
        <w:rPr>
          <w:rFonts w:ascii="Arial Narrow" w:hAnsi="Arial Narrow" w:cs="Arial"/>
          <w:b/>
          <w:bCs/>
          <w:u w:val="single"/>
        </w:rPr>
      </w:pPr>
      <w:r w:rsidRPr="00E902F6">
        <w:rPr>
          <w:rFonts w:ascii="Arial Narrow" w:hAnsi="Arial Narrow"/>
          <w:b/>
          <w:bCs/>
          <w:u w:val="single"/>
        </w:rPr>
        <w:t>Łącznie wykonanie dwóch</w:t>
      </w:r>
      <w:r w:rsidRPr="00E902F6">
        <w:rPr>
          <w:rFonts w:ascii="Arial Narrow" w:hAnsi="Arial Narrow"/>
          <w:u w:val="single"/>
        </w:rPr>
        <w:t xml:space="preserve"> </w:t>
      </w:r>
      <w:r w:rsidR="00CF69CF">
        <w:rPr>
          <w:rFonts w:ascii="Arial Narrow" w:hAnsi="Arial Narrow" w:cs="Arial"/>
          <w:b/>
          <w:bCs/>
          <w:u w:val="single"/>
        </w:rPr>
        <w:t xml:space="preserve">Otwartych Stref Aktywności </w:t>
      </w:r>
      <w:r w:rsidRPr="00E902F6">
        <w:rPr>
          <w:rFonts w:ascii="Arial Narrow" w:hAnsi="Arial Narrow" w:cs="Arial"/>
          <w:b/>
          <w:bCs/>
          <w:u w:val="single"/>
        </w:rPr>
        <w:t xml:space="preserve"> -  nr 1 i nr 2:</w:t>
      </w:r>
    </w:p>
    <w:p w:rsidR="003F0A7A" w:rsidRDefault="003F0A7A" w:rsidP="003F0A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w </w:t>
      </w:r>
      <w:r>
        <w:rPr>
          <w:rFonts w:ascii="Arial Narrow" w:hAnsi="Arial Narrow"/>
          <w:b/>
        </w:rPr>
        <w:t>cenie netto</w:t>
      </w:r>
      <w:r>
        <w:rPr>
          <w:rFonts w:ascii="Arial Narrow" w:hAnsi="Arial Narrow"/>
        </w:rPr>
        <w:t xml:space="preserve"> z wszystkimi opłatami koniecznymi: do zakończenia realizacji zamówienia w zaoferowanym czasie ........................................................................... zł</w:t>
      </w:r>
    </w:p>
    <w:p w:rsidR="003F0A7A" w:rsidRDefault="003F0A7A" w:rsidP="003F0A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(słownie:.........................................................................................................zł)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F0A7A" w:rsidTr="00A960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A" w:rsidRDefault="003F0A7A" w:rsidP="00A960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-BRUTTO, z wszystkimi opłatami koniecznymi do zakończenia realizacji zamówienia w zaoferowanym czasie: ........................................................................................zł</w:t>
            </w:r>
          </w:p>
          <w:p w:rsidR="003F0A7A" w:rsidRDefault="003F0A7A" w:rsidP="00A960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(słownie:..................................................................................................................zł)</w:t>
            </w:r>
          </w:p>
        </w:tc>
      </w:tr>
    </w:tbl>
    <w:p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2.Oświadczamy, że zapoznaliśmy się ze specyfiką zamówienia, oraz zdobyliśmy konieczne informacje potrzebne do prawidłowego przygotowania oferty.</w:t>
      </w:r>
    </w:p>
    <w:p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3.Oświadczamy, że uważamy się za związanych niniejszą ofertą przez okres  30 dni. </w:t>
      </w:r>
    </w:p>
    <w:p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4.Oświadczamy, że zawarte w zapytaniu ofertowym warunki zamówienia, </w:t>
      </w:r>
      <w:r w:rsidRPr="00743DBD">
        <w:rPr>
          <w:rFonts w:ascii="Arial Narrow" w:hAnsi="Arial Narrow"/>
          <w:strike/>
        </w:rPr>
        <w:t>projekt  umowy</w:t>
      </w:r>
      <w:r>
        <w:rPr>
          <w:rFonts w:ascii="Arial Narrow" w:hAnsi="Arial Narrow"/>
        </w:rPr>
        <w:t xml:space="preserve"> * zostały  przez nas zaakceptowane i zobowiązujemy się w przypadku wyboru naszej oferty do zawarcia umowy w miejscu i terminie wyznaczonym przez Zamawiającego.  </w:t>
      </w:r>
    </w:p>
    <w:p w:rsidR="004A52F6" w:rsidRPr="004B7EB3" w:rsidRDefault="004A52F6" w:rsidP="004A52F6">
      <w:pPr>
        <w:jc w:val="both"/>
        <w:rPr>
          <w:rFonts w:ascii="Arial Narrow" w:hAnsi="Arial Narrow"/>
          <w:strike/>
        </w:rPr>
      </w:pPr>
      <w:r w:rsidRPr="004B7EB3">
        <w:rPr>
          <w:rFonts w:ascii="Arial Narrow" w:hAnsi="Arial Narrow"/>
          <w:strike/>
        </w:rPr>
        <w:t xml:space="preserve">Podpisany projekt umowy załączamy do oferty *. </w:t>
      </w:r>
    </w:p>
    <w:p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Podane w ofercie cena nie będzie podlegać zmianie i waloryzacji . Podana cena zawiera wszystkie koszty prac i materiałów koniecznych do prawidłowego zrealizowania przedmiotu  zamówienia wg. opisu. </w:t>
      </w:r>
    </w:p>
    <w:p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6. Przyjmujemy realizację niniejszego przedmiotu zamówieni w terminie od podpisania umowy do </w:t>
      </w:r>
      <w:r w:rsidR="00CF69CF">
        <w:rPr>
          <w:rFonts w:ascii="Arial Narrow" w:hAnsi="Arial Narrow"/>
          <w:b/>
          <w:bCs/>
        </w:rPr>
        <w:t>11</w:t>
      </w:r>
      <w:r w:rsidR="00E33D2D" w:rsidRPr="00E33D2D">
        <w:rPr>
          <w:rFonts w:ascii="Arial Narrow" w:hAnsi="Arial Narrow"/>
          <w:b/>
          <w:bCs/>
        </w:rPr>
        <w:t xml:space="preserve"> </w:t>
      </w:r>
      <w:r w:rsidR="00CF69CF">
        <w:rPr>
          <w:rFonts w:ascii="Arial Narrow" w:hAnsi="Arial Narrow"/>
          <w:b/>
          <w:bCs/>
        </w:rPr>
        <w:t>października</w:t>
      </w:r>
      <w:r w:rsidR="00E33D2D" w:rsidRPr="00E33D2D">
        <w:rPr>
          <w:rFonts w:ascii="Arial Narrow" w:hAnsi="Arial Narrow"/>
          <w:b/>
          <w:bCs/>
        </w:rPr>
        <w:t xml:space="preserve"> 2019</w:t>
      </w:r>
      <w:r w:rsidRPr="00E33D2D">
        <w:rPr>
          <w:rFonts w:ascii="Arial Narrow" w:hAnsi="Arial Narrow"/>
          <w:b/>
          <w:bCs/>
        </w:rPr>
        <w:t>r.</w:t>
      </w:r>
    </w:p>
    <w:p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Warunki płatności w  terminie do 30 dni od daty  doręczenia faktury do  Zamawiającemu .</w:t>
      </w:r>
    </w:p>
    <w:p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8.  Prace objęte zamówieniem zamierzmy wykonać sami *</w:t>
      </w:r>
    </w:p>
    <w:p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Następujące prace zamierzmy zlecić podwykonawcom  * </w:t>
      </w:r>
    </w:p>
    <w:p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Nazwa Podwykonawców i dane adresowe:</w:t>
      </w:r>
    </w:p>
    <w:p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9. Oświadczamy, że załączone do oferty dokumenty opisują stan faktyczny i prawny aktualny na dzień otwarcia ofert .</w:t>
      </w:r>
    </w:p>
    <w:p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Warunki i okres rękojmi/gwarancji:                           </w:t>
      </w:r>
    </w:p>
    <w:p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Udzielamy  </w:t>
      </w:r>
      <w:r w:rsidR="00E33D2D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letniej rękojmi/gwarancji na przedmiotowe zadanie.</w:t>
      </w:r>
    </w:p>
    <w:p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11. Ofertę niniejszą składamy na..................kolejno ponumerowanych stronach.</w:t>
      </w:r>
    </w:p>
    <w:p w:rsidR="00E33D2D" w:rsidRDefault="00E33D2D" w:rsidP="004A52F6">
      <w:pPr>
        <w:jc w:val="both"/>
        <w:rPr>
          <w:rFonts w:ascii="Arial Narrow" w:hAnsi="Arial Narrow"/>
        </w:rPr>
      </w:pPr>
    </w:p>
    <w:p w:rsidR="00676607" w:rsidRPr="00E33D2D" w:rsidRDefault="00676607" w:rsidP="00676607">
      <w:pPr>
        <w:jc w:val="both"/>
        <w:rPr>
          <w:rFonts w:ascii="Arial Narrow" w:eastAsia="Calibri" w:hAnsi="Arial Narrow" w:cs="Arial"/>
        </w:rPr>
      </w:pPr>
      <w:r w:rsidRPr="009F08E0">
        <w:rPr>
          <w:rFonts w:ascii="Arial Narrow" w:eastAsia="Calibri" w:hAnsi="Arial Narrow" w:cs="Arial"/>
          <w:color w:val="000000"/>
          <w:sz w:val="28"/>
          <w:szCs w:val="28"/>
        </w:rPr>
        <w:sym w:font="Wingdings" w:char="F06F"/>
      </w:r>
      <w:r w:rsidRPr="009F08E0">
        <w:rPr>
          <w:rFonts w:ascii="Arial Narrow" w:eastAsia="Calibri" w:hAnsi="Arial Narrow" w:cs="Arial"/>
          <w:color w:val="000000"/>
        </w:rPr>
        <w:t xml:space="preserve"> Oświadczam, że wypełniłem obowiązki informacyjne przewidziane w art. 13 lub art. 14 RODO</w:t>
      </w:r>
      <w:r w:rsidRPr="009F08E0">
        <w:rPr>
          <w:rFonts w:ascii="Arial Narrow" w:eastAsia="Calibri" w:hAnsi="Arial Narrow" w:cs="Arial"/>
          <w:color w:val="000000"/>
          <w:vertAlign w:val="superscript"/>
        </w:rPr>
        <w:t>1)</w:t>
      </w:r>
      <w:r w:rsidRPr="009F08E0">
        <w:rPr>
          <w:rFonts w:ascii="Arial Narrow" w:eastAsia="Calibri" w:hAnsi="Arial Narrow" w:cs="Arial"/>
          <w:color w:val="000000"/>
        </w:rPr>
        <w:t xml:space="preserve"> wobec osób fizycznych, </w:t>
      </w:r>
      <w:r w:rsidRPr="009F08E0">
        <w:rPr>
          <w:rFonts w:ascii="Arial Narrow" w:eastAsia="Calibri" w:hAnsi="Arial Narrow" w:cs="Arial"/>
        </w:rPr>
        <w:t>od których dane osobowe bezpośrednio lub pośrednio pozyskałem</w:t>
      </w:r>
      <w:r w:rsidRPr="009F08E0">
        <w:rPr>
          <w:rFonts w:ascii="Arial Narrow" w:eastAsia="Calibri" w:hAnsi="Arial Narrow" w:cs="Arial"/>
          <w:color w:val="000000"/>
        </w:rPr>
        <w:t xml:space="preserve"> w celu ubiegania się o udzielenie zamówienia publicznego w niniejszym postępowaniu</w:t>
      </w:r>
      <w:r w:rsidRPr="009F08E0">
        <w:rPr>
          <w:rFonts w:ascii="Arial Narrow" w:eastAsia="Calibri" w:hAnsi="Arial Narrow" w:cs="Arial"/>
        </w:rPr>
        <w:t>.***</w:t>
      </w:r>
    </w:p>
    <w:p w:rsidR="00676607" w:rsidRDefault="00676607" w:rsidP="00676607">
      <w:pPr>
        <w:spacing w:line="276" w:lineRule="auto"/>
        <w:ind w:left="142" w:hanging="142"/>
        <w:jc w:val="both"/>
        <w:rPr>
          <w:rFonts w:ascii="Arial Narrow" w:eastAsia="Calibri" w:hAnsi="Arial Narrow" w:cs="Arial"/>
          <w:sz w:val="16"/>
          <w:szCs w:val="16"/>
        </w:rPr>
      </w:pPr>
      <w:r w:rsidRPr="009F08E0">
        <w:rPr>
          <w:rFonts w:ascii="Arial" w:eastAsia="Calibri" w:hAnsi="Arial" w:cs="Arial"/>
          <w:color w:val="000000"/>
          <w:sz w:val="16"/>
          <w:szCs w:val="16"/>
        </w:rPr>
        <w:t xml:space="preserve">*** </w:t>
      </w:r>
      <w:r w:rsidRPr="00217BD6">
        <w:rPr>
          <w:rFonts w:ascii="Arial Narrow" w:eastAsia="Calibri" w:hAnsi="Arial Narrow" w:cs="Arial"/>
          <w:color w:val="000000"/>
          <w:sz w:val="16"/>
          <w:szCs w:val="16"/>
        </w:rPr>
        <w:t xml:space="preserve">W przypadku gdy wykonawca </w:t>
      </w:r>
      <w:r w:rsidRPr="00217BD6">
        <w:rPr>
          <w:rFonts w:ascii="Arial Narrow" w:eastAsia="Calibri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E27FB" w:rsidRPr="009F08E0" w:rsidRDefault="00EE27FB" w:rsidP="00676607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:rsidR="00676607" w:rsidRDefault="00676607" w:rsidP="0067660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</w:t>
      </w:r>
      <w:r w:rsidRPr="00B17C06">
        <w:rPr>
          <w:rFonts w:ascii="Arial Narrow" w:hAnsi="Arial Narrow"/>
        </w:rPr>
        <w:t>Nasz  NIP ...................................................... REGON .......................................................</w:t>
      </w:r>
    </w:p>
    <w:p w:rsidR="004A52F6" w:rsidRDefault="004A52F6" w:rsidP="004A52F6">
      <w:pPr>
        <w:jc w:val="both"/>
        <w:rPr>
          <w:rFonts w:ascii="Arial Narrow" w:hAnsi="Arial Narrow"/>
        </w:rPr>
      </w:pPr>
    </w:p>
    <w:p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Załączniki:</w:t>
      </w:r>
    </w:p>
    <w:p w:rsidR="00433C1B" w:rsidRDefault="004A52F6" w:rsidP="00433C1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433C1B">
        <w:rPr>
          <w:rFonts w:ascii="Arial Narrow" w:hAnsi="Arial Narrow"/>
          <w:sz w:val="20"/>
          <w:szCs w:val="20"/>
        </w:rPr>
        <w:t>……………………</w:t>
      </w:r>
    </w:p>
    <w:p w:rsidR="00433C1B" w:rsidRPr="00433C1B" w:rsidRDefault="00433C1B" w:rsidP="00433C1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…………………….</w:t>
      </w:r>
    </w:p>
    <w:p w:rsidR="004A52F6" w:rsidRDefault="00433C1B" w:rsidP="004A52F6">
      <w:pPr>
        <w:pStyle w:val="sdfootnote"/>
        <w:spacing w:before="0" w:beforeAutospacing="0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4A52F6" w:rsidRDefault="004A52F6" w:rsidP="004A52F6">
      <w:pPr>
        <w:pStyle w:val="sdfootnote"/>
        <w:spacing w:before="0" w:beforeAutospacing="0"/>
        <w:ind w:left="0" w:firstLine="0"/>
        <w:rPr>
          <w:b/>
          <w:sz w:val="18"/>
          <w:szCs w:val="18"/>
        </w:rPr>
      </w:pPr>
    </w:p>
    <w:p w:rsidR="004A52F6" w:rsidRDefault="004A52F6" w:rsidP="004A52F6">
      <w:pPr>
        <w:pStyle w:val="sdfootnote"/>
        <w:spacing w:before="0" w:beforeAutospacing="0"/>
        <w:ind w:left="0" w:firstLine="0"/>
        <w:rPr>
          <w:b/>
          <w:sz w:val="18"/>
          <w:szCs w:val="18"/>
        </w:rPr>
      </w:pPr>
    </w:p>
    <w:p w:rsidR="004A52F6" w:rsidRPr="00E169E1" w:rsidRDefault="004A52F6" w:rsidP="004A52F6">
      <w:pPr>
        <w:pStyle w:val="sdfootnote"/>
        <w:spacing w:before="0" w:beforeAutospacing="0"/>
        <w:ind w:left="0" w:firstLine="0"/>
        <w:rPr>
          <w:rFonts w:ascii="Arial" w:hAnsi="Arial" w:cs="Arial"/>
          <w:b/>
          <w:sz w:val="18"/>
          <w:szCs w:val="18"/>
        </w:rPr>
      </w:pPr>
      <w:r w:rsidRPr="00E169E1">
        <w:rPr>
          <w:b/>
          <w:sz w:val="18"/>
          <w:szCs w:val="18"/>
        </w:rPr>
        <w:t>* niepotrzebne skreślić.</w:t>
      </w:r>
    </w:p>
    <w:p w:rsidR="004A52F6" w:rsidRPr="006A4968" w:rsidRDefault="004A52F6" w:rsidP="004A52F6">
      <w:pPr>
        <w:autoSpaceDE w:val="0"/>
        <w:autoSpaceDN w:val="0"/>
        <w:adjustRightInd w:val="0"/>
        <w:rPr>
          <w:rFonts w:ascii="Arial Narrow" w:hAnsi="Arial Narrow" w:cs="LiberationSerif-Bold"/>
          <w:b/>
          <w:bCs/>
        </w:rPr>
      </w:pPr>
    </w:p>
    <w:p w:rsidR="00B41424" w:rsidRDefault="00B41424"/>
    <w:p w:rsidR="002D3639" w:rsidRDefault="005770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2D3639" w:rsidRDefault="002D3639"/>
    <w:p w:rsidR="007A1AF7" w:rsidRDefault="007A1AF7"/>
    <w:p w:rsidR="007A1AF7" w:rsidRDefault="007A1AF7"/>
    <w:p w:rsidR="002D3639" w:rsidRDefault="002D3639"/>
    <w:sectPr w:rsidR="002D3639" w:rsidSect="00807650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85D" w:rsidRDefault="0089685D" w:rsidP="00807650">
      <w:pPr>
        <w:spacing w:after="0" w:line="240" w:lineRule="auto"/>
      </w:pPr>
      <w:r>
        <w:separator/>
      </w:r>
    </w:p>
  </w:endnote>
  <w:endnote w:type="continuationSeparator" w:id="0">
    <w:p w:rsidR="0089685D" w:rsidRDefault="0089685D" w:rsidP="0080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636481"/>
      <w:docPartObj>
        <w:docPartGallery w:val="Page Numbers (Bottom of Page)"/>
        <w:docPartUnique/>
      </w:docPartObj>
    </w:sdtPr>
    <w:sdtEndPr/>
    <w:sdtContent>
      <w:p w:rsidR="00807650" w:rsidRDefault="008076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7650" w:rsidRDefault="00807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85D" w:rsidRDefault="0089685D" w:rsidP="00807650">
      <w:pPr>
        <w:spacing w:after="0" w:line="240" w:lineRule="auto"/>
      </w:pPr>
      <w:r>
        <w:separator/>
      </w:r>
    </w:p>
  </w:footnote>
  <w:footnote w:type="continuationSeparator" w:id="0">
    <w:p w:rsidR="0089685D" w:rsidRDefault="0089685D" w:rsidP="0080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4B3F"/>
    <w:multiLevelType w:val="hybridMultilevel"/>
    <w:tmpl w:val="0E4CF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0517"/>
    <w:multiLevelType w:val="hybridMultilevel"/>
    <w:tmpl w:val="CD9671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36B70"/>
    <w:multiLevelType w:val="hybridMultilevel"/>
    <w:tmpl w:val="EAC2C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7039"/>
    <w:multiLevelType w:val="hybridMultilevel"/>
    <w:tmpl w:val="5EF4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F63EA"/>
    <w:multiLevelType w:val="hybridMultilevel"/>
    <w:tmpl w:val="4F0048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5C4F94"/>
    <w:multiLevelType w:val="hybridMultilevel"/>
    <w:tmpl w:val="6EDC8136"/>
    <w:lvl w:ilvl="0" w:tplc="6004124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33298E"/>
    <w:multiLevelType w:val="hybridMultilevel"/>
    <w:tmpl w:val="E55CACAC"/>
    <w:lvl w:ilvl="0" w:tplc="ACF26756">
      <w:start w:val="1"/>
      <w:numFmt w:val="decimal"/>
      <w:lvlText w:val="%1)"/>
      <w:lvlJc w:val="left"/>
      <w:pPr>
        <w:ind w:left="1070" w:hanging="360"/>
      </w:pPr>
      <w:rPr>
        <w:rFonts w:ascii="Arial" w:hAnsi="Arial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863DC"/>
    <w:multiLevelType w:val="hybridMultilevel"/>
    <w:tmpl w:val="62B2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51027"/>
    <w:multiLevelType w:val="hybridMultilevel"/>
    <w:tmpl w:val="3A425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5338A3"/>
    <w:multiLevelType w:val="hybridMultilevel"/>
    <w:tmpl w:val="1ED4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6F"/>
    <w:rsid w:val="00001F2C"/>
    <w:rsid w:val="00063EF3"/>
    <w:rsid w:val="000828E1"/>
    <w:rsid w:val="0008676E"/>
    <w:rsid w:val="00093F84"/>
    <w:rsid w:val="000C6D37"/>
    <w:rsid w:val="0010543A"/>
    <w:rsid w:val="001729B2"/>
    <w:rsid w:val="001B5097"/>
    <w:rsid w:val="00201D68"/>
    <w:rsid w:val="00204629"/>
    <w:rsid w:val="00205A6B"/>
    <w:rsid w:val="00205B22"/>
    <w:rsid w:val="00215EA4"/>
    <w:rsid w:val="00225388"/>
    <w:rsid w:val="00234EF3"/>
    <w:rsid w:val="00240DA4"/>
    <w:rsid w:val="002850C2"/>
    <w:rsid w:val="002D3639"/>
    <w:rsid w:val="003011ED"/>
    <w:rsid w:val="00321C8A"/>
    <w:rsid w:val="003B60CF"/>
    <w:rsid w:val="003C6F76"/>
    <w:rsid w:val="003F0A7A"/>
    <w:rsid w:val="003F1739"/>
    <w:rsid w:val="00433C1B"/>
    <w:rsid w:val="00474665"/>
    <w:rsid w:val="004A2652"/>
    <w:rsid w:val="004A52F6"/>
    <w:rsid w:val="004F58A6"/>
    <w:rsid w:val="00505484"/>
    <w:rsid w:val="00542EFD"/>
    <w:rsid w:val="005531D5"/>
    <w:rsid w:val="0057228D"/>
    <w:rsid w:val="0057703D"/>
    <w:rsid w:val="005E062E"/>
    <w:rsid w:val="0063415E"/>
    <w:rsid w:val="0064616F"/>
    <w:rsid w:val="00663278"/>
    <w:rsid w:val="00675C06"/>
    <w:rsid w:val="00676607"/>
    <w:rsid w:val="00685F50"/>
    <w:rsid w:val="006D4A2C"/>
    <w:rsid w:val="006F6D73"/>
    <w:rsid w:val="007049A6"/>
    <w:rsid w:val="00767BC7"/>
    <w:rsid w:val="007A1AF7"/>
    <w:rsid w:val="007A5B8B"/>
    <w:rsid w:val="007E2204"/>
    <w:rsid w:val="00807650"/>
    <w:rsid w:val="008334C6"/>
    <w:rsid w:val="00847E4F"/>
    <w:rsid w:val="0089685D"/>
    <w:rsid w:val="00897D5D"/>
    <w:rsid w:val="008E1F9A"/>
    <w:rsid w:val="00903C29"/>
    <w:rsid w:val="009143AB"/>
    <w:rsid w:val="009174F4"/>
    <w:rsid w:val="00917604"/>
    <w:rsid w:val="009301EF"/>
    <w:rsid w:val="009527F5"/>
    <w:rsid w:val="009C55BB"/>
    <w:rsid w:val="00A20FA1"/>
    <w:rsid w:val="00A70AAF"/>
    <w:rsid w:val="00AA235F"/>
    <w:rsid w:val="00AB0847"/>
    <w:rsid w:val="00B41424"/>
    <w:rsid w:val="00B50650"/>
    <w:rsid w:val="00B922D4"/>
    <w:rsid w:val="00BE6EC7"/>
    <w:rsid w:val="00BE7715"/>
    <w:rsid w:val="00BF2A3C"/>
    <w:rsid w:val="00C11413"/>
    <w:rsid w:val="00C119B6"/>
    <w:rsid w:val="00C22503"/>
    <w:rsid w:val="00C30063"/>
    <w:rsid w:val="00C33F19"/>
    <w:rsid w:val="00C425F1"/>
    <w:rsid w:val="00C72F1A"/>
    <w:rsid w:val="00C8678E"/>
    <w:rsid w:val="00C95C6F"/>
    <w:rsid w:val="00CE0091"/>
    <w:rsid w:val="00CF549B"/>
    <w:rsid w:val="00CF69CF"/>
    <w:rsid w:val="00D556BA"/>
    <w:rsid w:val="00DA1091"/>
    <w:rsid w:val="00DF0E72"/>
    <w:rsid w:val="00E33D2D"/>
    <w:rsid w:val="00E902F6"/>
    <w:rsid w:val="00EC7D11"/>
    <w:rsid w:val="00EE27FB"/>
    <w:rsid w:val="00F15B7A"/>
    <w:rsid w:val="00F405C2"/>
    <w:rsid w:val="00F420ED"/>
    <w:rsid w:val="00F44623"/>
    <w:rsid w:val="00F80EDA"/>
    <w:rsid w:val="00FC51DF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3D834"/>
  <w15:chartTrackingRefBased/>
  <w15:docId w15:val="{DBEAD295-2703-4DF2-B51A-BE0028B3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26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A26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next w:val="Normalny"/>
    <w:uiPriority w:val="99"/>
    <w:rsid w:val="004A2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4A2652"/>
    <w:rPr>
      <w:b/>
      <w:bCs/>
      <w:sz w:val="20"/>
      <w:szCs w:val="20"/>
    </w:rPr>
  </w:style>
  <w:style w:type="character" w:customStyle="1" w:styleId="FontStyle45">
    <w:name w:val="Font Style45"/>
    <w:basedOn w:val="Domylnaczcionkaakapitu"/>
    <w:uiPriority w:val="99"/>
    <w:rsid w:val="004A2652"/>
    <w:rPr>
      <w:sz w:val="20"/>
      <w:szCs w:val="20"/>
    </w:rPr>
  </w:style>
  <w:style w:type="paragraph" w:customStyle="1" w:styleId="sdfootnote">
    <w:name w:val="sdfootnote"/>
    <w:basedOn w:val="Normalny"/>
    <w:rsid w:val="004A52F6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60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BE771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771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173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1739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3F173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6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3EF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0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Kubica</dc:creator>
  <cp:keywords/>
  <dc:description/>
  <cp:lastModifiedBy>Mariusz Pindel</cp:lastModifiedBy>
  <cp:revision>2</cp:revision>
  <cp:lastPrinted>2019-08-29T11:21:00Z</cp:lastPrinted>
  <dcterms:created xsi:type="dcterms:W3CDTF">2019-08-29T13:23:00Z</dcterms:created>
  <dcterms:modified xsi:type="dcterms:W3CDTF">2019-08-29T13:23:00Z</dcterms:modified>
</cp:coreProperties>
</file>